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0DF" w:rsidRDefault="00E710DF" w:rsidP="00E710DF">
      <w:pPr>
        <w:pStyle w:val="1"/>
        <w:shd w:val="clear" w:color="auto" w:fill="auto"/>
        <w:ind w:firstLine="0"/>
        <w:jc w:val="center"/>
      </w:pPr>
      <w:r w:rsidRPr="00E710DF">
        <w:rPr>
          <w:noProof/>
          <w:lang w:bidi="ar-SA"/>
        </w:rPr>
        <w:drawing>
          <wp:inline distT="0" distB="0" distL="0" distR="0">
            <wp:extent cx="566420" cy="706120"/>
            <wp:effectExtent l="0" t="0" r="5080" b="177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420" cy="706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398F" w:rsidRDefault="00213DF2" w:rsidP="00E710DF">
      <w:pPr>
        <w:pStyle w:val="1"/>
        <w:shd w:val="clear" w:color="auto" w:fill="auto"/>
        <w:ind w:firstLine="0"/>
        <w:jc w:val="center"/>
      </w:pPr>
      <w:r>
        <w:t xml:space="preserve">Кемеровская область </w:t>
      </w:r>
      <w:r w:rsidR="0089398F">
        <w:t>–</w:t>
      </w:r>
      <w:r>
        <w:t xml:space="preserve"> Кузбасс</w:t>
      </w:r>
    </w:p>
    <w:p w:rsidR="00705037" w:rsidRDefault="00213DF2" w:rsidP="00E710DF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АДМИНИСТРАЦИЯ ТАЙГИНСКОГО ГОРОДСКОГО ОКРУГА</w:t>
      </w:r>
    </w:p>
    <w:p w:rsidR="00705037" w:rsidRDefault="00705037" w:rsidP="00E710DF">
      <w:pPr>
        <w:pStyle w:val="1"/>
        <w:shd w:val="clear" w:color="auto" w:fill="auto"/>
        <w:ind w:firstLine="0"/>
        <w:jc w:val="center"/>
      </w:pPr>
    </w:p>
    <w:p w:rsidR="00705037" w:rsidRDefault="00213DF2" w:rsidP="00E710DF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705037" w:rsidRDefault="00705037" w:rsidP="00E710DF">
      <w:pPr>
        <w:pStyle w:val="1"/>
        <w:shd w:val="clear" w:color="auto" w:fill="auto"/>
        <w:ind w:firstLine="0"/>
        <w:jc w:val="center"/>
      </w:pPr>
    </w:p>
    <w:p w:rsidR="00705037" w:rsidRDefault="002D5460" w:rsidP="00E710DF">
      <w:pPr>
        <w:pStyle w:val="1"/>
        <w:shd w:val="clear" w:color="auto" w:fill="auto"/>
        <w:ind w:firstLine="0"/>
      </w:pPr>
      <w:r>
        <w:t>О</w:t>
      </w:r>
      <w:r w:rsidR="00213DF2">
        <w:t>т</w:t>
      </w:r>
      <w:r>
        <w:t xml:space="preserve"> </w:t>
      </w:r>
      <w:r w:rsidR="00DE66AF">
        <w:t xml:space="preserve">22.12.2025 № 612-п     </w:t>
      </w:r>
      <w:r w:rsidR="005E4367">
        <w:t xml:space="preserve">           </w:t>
      </w:r>
      <w:r w:rsidR="00213DF2">
        <w:t xml:space="preserve">             </w:t>
      </w:r>
      <w:r>
        <w:t xml:space="preserve">                              </w:t>
      </w:r>
      <w:r w:rsidR="00213DF2">
        <w:t>Тайгинский городской округ</w:t>
      </w:r>
    </w:p>
    <w:p w:rsidR="00B90A9C" w:rsidRDefault="00B90A9C" w:rsidP="00E710DF">
      <w:pPr>
        <w:pStyle w:val="1"/>
        <w:shd w:val="clear" w:color="auto" w:fill="auto"/>
        <w:ind w:firstLine="0"/>
      </w:pPr>
    </w:p>
    <w:p w:rsidR="002D5460" w:rsidRDefault="002D5460" w:rsidP="00DE66AF">
      <w:pPr>
        <w:pStyle w:val="1"/>
        <w:shd w:val="clear" w:color="auto" w:fill="auto"/>
        <w:tabs>
          <w:tab w:val="left" w:pos="4962"/>
        </w:tabs>
        <w:ind w:right="4666" w:firstLine="0"/>
        <w:jc w:val="both"/>
        <w:rPr>
          <w:rFonts w:eastAsia="SimSun"/>
          <w:bCs/>
          <w:lang w:eastAsia="zh-CN"/>
        </w:rPr>
      </w:pPr>
      <w:r>
        <w:t xml:space="preserve">Об утверждении состава </w:t>
      </w:r>
      <w:r>
        <w:rPr>
          <w:rFonts w:eastAsia="Times New Roman"/>
          <w:lang w:bidi="ar-SA"/>
        </w:rPr>
        <w:t>наблюдательного Совета</w:t>
      </w:r>
      <w:r w:rsidRPr="00C07259">
        <w:rPr>
          <w:rFonts w:eastAsia="Times New Roman"/>
          <w:lang w:bidi="ar-SA"/>
        </w:rPr>
        <w:t xml:space="preserve"> по</w:t>
      </w:r>
      <w:r>
        <w:rPr>
          <w:rFonts w:eastAsia="Times New Roman"/>
          <w:lang w:bidi="ar-SA"/>
        </w:rPr>
        <w:t xml:space="preserve"> </w:t>
      </w:r>
      <w:r w:rsidRPr="00C07259">
        <w:rPr>
          <w:rFonts w:eastAsia="Times New Roman"/>
          <w:lang w:bidi="ar-SA"/>
        </w:rPr>
        <w:t>оказанию помощи лицам,</w:t>
      </w:r>
      <w:r>
        <w:rPr>
          <w:rFonts w:eastAsia="Times New Roman"/>
          <w:lang w:bidi="ar-SA"/>
        </w:rPr>
        <w:t xml:space="preserve"> </w:t>
      </w:r>
      <w:r w:rsidRPr="00C07259">
        <w:rPr>
          <w:rFonts w:eastAsia="Times New Roman"/>
          <w:lang w:bidi="ar-SA"/>
        </w:rPr>
        <w:t>отбывшим наказание в виде лишения</w:t>
      </w:r>
      <w:r>
        <w:rPr>
          <w:rFonts w:eastAsia="Times New Roman"/>
          <w:lang w:bidi="ar-SA"/>
        </w:rPr>
        <w:t xml:space="preserve"> </w:t>
      </w:r>
      <w:r w:rsidRPr="00C07259">
        <w:rPr>
          <w:rFonts w:eastAsia="Times New Roman"/>
          <w:lang w:bidi="ar-SA"/>
        </w:rPr>
        <w:t>свободы, и содействия</w:t>
      </w:r>
      <w:r>
        <w:rPr>
          <w:rFonts w:eastAsia="Times New Roman"/>
          <w:lang w:bidi="ar-SA"/>
        </w:rPr>
        <w:t xml:space="preserve"> </w:t>
      </w:r>
      <w:r w:rsidRPr="00C07259">
        <w:rPr>
          <w:rFonts w:eastAsia="Times New Roman"/>
          <w:lang w:bidi="ar-SA"/>
        </w:rPr>
        <w:t>их социальной</w:t>
      </w:r>
      <w:r>
        <w:rPr>
          <w:rFonts w:eastAsia="Times New Roman"/>
          <w:lang w:bidi="ar-SA"/>
        </w:rPr>
        <w:t xml:space="preserve"> </w:t>
      </w:r>
      <w:r w:rsidRPr="00C07259">
        <w:rPr>
          <w:rFonts w:eastAsia="Times New Roman"/>
          <w:lang w:bidi="ar-SA"/>
        </w:rPr>
        <w:t>реабилитации на</w:t>
      </w:r>
      <w:r>
        <w:rPr>
          <w:rFonts w:eastAsia="Times New Roman"/>
          <w:lang w:bidi="ar-SA"/>
        </w:rPr>
        <w:t xml:space="preserve"> </w:t>
      </w:r>
      <w:r w:rsidRPr="00C07259">
        <w:rPr>
          <w:rFonts w:eastAsia="Times New Roman"/>
          <w:lang w:bidi="ar-SA"/>
        </w:rPr>
        <w:t>территории</w:t>
      </w:r>
      <w:r>
        <w:rPr>
          <w:rFonts w:eastAsia="Times New Roman"/>
          <w:lang w:bidi="ar-SA"/>
        </w:rPr>
        <w:t xml:space="preserve"> </w:t>
      </w:r>
      <w:r w:rsidRPr="00C07259">
        <w:rPr>
          <w:rFonts w:eastAsia="Times New Roman"/>
          <w:lang w:bidi="ar-SA"/>
        </w:rPr>
        <w:t>Тайгинского городского округа</w:t>
      </w:r>
    </w:p>
    <w:p w:rsidR="0089398F" w:rsidRDefault="0089398F" w:rsidP="00E710DF">
      <w:pPr>
        <w:pStyle w:val="1"/>
        <w:shd w:val="clear" w:color="auto" w:fill="auto"/>
        <w:ind w:firstLine="0"/>
        <w:rPr>
          <w:rFonts w:eastAsia="SimSun"/>
          <w:bCs/>
          <w:lang w:eastAsia="zh-CN"/>
        </w:rPr>
      </w:pPr>
    </w:p>
    <w:p w:rsidR="00705037" w:rsidRDefault="002D5460" w:rsidP="00E710DF">
      <w:pPr>
        <w:pStyle w:val="1"/>
        <w:shd w:val="clear" w:color="auto" w:fill="auto"/>
        <w:ind w:firstLine="709"/>
        <w:jc w:val="both"/>
      </w:pPr>
      <w:r>
        <w:rPr>
          <w:rFonts w:eastAsia="Calibri"/>
        </w:rPr>
        <w:t>В соответствии с Федеральным законом от 20.03.2025 №33-ФЗ «</w:t>
      </w:r>
      <w:r>
        <w:rPr>
          <w:bCs/>
          <w:shd w:val="clear" w:color="auto" w:fill="FFFFFF"/>
        </w:rPr>
        <w:t>Об общих принципах организации местного самоуправления в единой системе публичной власти»,</w:t>
      </w:r>
      <w:r w:rsidR="00213DF2">
        <w:t xml:space="preserve"> в целях повышения эффективности социальной реабилитации лиц, отбывших наказание в виде лишения свободы, предупреждения совершения ими правонарушений на территории Тайгинского городского округа, администрация Тайгинского городского округа постановляет:</w:t>
      </w:r>
    </w:p>
    <w:p w:rsidR="002D5460" w:rsidRDefault="00213DF2" w:rsidP="00E710DF">
      <w:pPr>
        <w:pStyle w:val="1"/>
        <w:shd w:val="clear" w:color="auto" w:fill="auto"/>
        <w:ind w:firstLine="709"/>
        <w:jc w:val="both"/>
      </w:pPr>
      <w:r>
        <w:t xml:space="preserve">1. </w:t>
      </w:r>
      <w:r w:rsidR="002D5460">
        <w:t xml:space="preserve">Утвердить </w:t>
      </w:r>
      <w:r w:rsidR="00DC78BE">
        <w:t xml:space="preserve">прилагаемый </w:t>
      </w:r>
      <w:r w:rsidR="002D5460">
        <w:t>состав наблюдательного Совета по оказанию помощи лицам, отбывшим наказание в виде лишения свободы, и содействия их социальной реабилитации на территории Тайгинского городского округа.</w:t>
      </w:r>
    </w:p>
    <w:p w:rsidR="002D5460" w:rsidRDefault="002D5460" w:rsidP="00E710DF">
      <w:pPr>
        <w:pStyle w:val="1"/>
        <w:shd w:val="clear" w:color="auto" w:fill="auto"/>
        <w:ind w:firstLine="709"/>
        <w:jc w:val="both"/>
      </w:pPr>
      <w:r>
        <w:t>2. Признать утратившими силу:</w:t>
      </w:r>
    </w:p>
    <w:p w:rsidR="002D5460" w:rsidRDefault="002D5460" w:rsidP="00E710DF">
      <w:pPr>
        <w:pStyle w:val="1"/>
        <w:shd w:val="clear" w:color="auto" w:fill="auto"/>
        <w:ind w:firstLine="709"/>
        <w:jc w:val="both"/>
        <w:rPr>
          <w:rFonts w:eastAsia="Times New Roman"/>
          <w:lang w:bidi="ar-SA"/>
        </w:rPr>
      </w:pPr>
      <w:r>
        <w:t xml:space="preserve">- постановление администрации Тайгинского городского округа </w:t>
      </w:r>
      <w:r w:rsidRPr="00C70AC1">
        <w:t xml:space="preserve">от </w:t>
      </w:r>
      <w:r>
        <w:t xml:space="preserve">01.06.2023 </w:t>
      </w:r>
      <w:r w:rsidRPr="00C70AC1">
        <w:t xml:space="preserve">№ </w:t>
      </w:r>
      <w:r>
        <w:t xml:space="preserve">275-п «Об утверждении состава </w:t>
      </w:r>
      <w:r>
        <w:rPr>
          <w:rFonts w:eastAsia="Times New Roman"/>
          <w:lang w:bidi="ar-SA"/>
        </w:rPr>
        <w:t>наблюдательного Совета</w:t>
      </w:r>
      <w:r w:rsidRPr="00C07259">
        <w:rPr>
          <w:rFonts w:eastAsia="Times New Roman"/>
          <w:lang w:bidi="ar-SA"/>
        </w:rPr>
        <w:t xml:space="preserve"> по</w:t>
      </w:r>
      <w:r>
        <w:rPr>
          <w:rFonts w:eastAsia="Times New Roman"/>
          <w:lang w:bidi="ar-SA"/>
        </w:rPr>
        <w:t xml:space="preserve"> </w:t>
      </w:r>
      <w:r w:rsidRPr="00C07259">
        <w:rPr>
          <w:rFonts w:eastAsia="Times New Roman"/>
          <w:lang w:bidi="ar-SA"/>
        </w:rPr>
        <w:t>оказанию помощи лицам,</w:t>
      </w:r>
      <w:r>
        <w:rPr>
          <w:rFonts w:eastAsia="Times New Roman"/>
          <w:lang w:bidi="ar-SA"/>
        </w:rPr>
        <w:t xml:space="preserve"> </w:t>
      </w:r>
      <w:r w:rsidRPr="00C07259">
        <w:rPr>
          <w:rFonts w:eastAsia="Times New Roman"/>
          <w:lang w:bidi="ar-SA"/>
        </w:rPr>
        <w:t>отбывшим наказание в виде лишения</w:t>
      </w:r>
      <w:r>
        <w:rPr>
          <w:rFonts w:eastAsia="Times New Roman"/>
          <w:lang w:bidi="ar-SA"/>
        </w:rPr>
        <w:t xml:space="preserve"> </w:t>
      </w:r>
      <w:r w:rsidRPr="00C07259">
        <w:rPr>
          <w:rFonts w:eastAsia="Times New Roman"/>
          <w:lang w:bidi="ar-SA"/>
        </w:rPr>
        <w:t>свободы, и содействия</w:t>
      </w:r>
      <w:r>
        <w:rPr>
          <w:rFonts w:eastAsia="Times New Roman"/>
          <w:lang w:bidi="ar-SA"/>
        </w:rPr>
        <w:t xml:space="preserve"> </w:t>
      </w:r>
      <w:r w:rsidRPr="00C07259">
        <w:rPr>
          <w:rFonts w:eastAsia="Times New Roman"/>
          <w:lang w:bidi="ar-SA"/>
        </w:rPr>
        <w:t>их социальной</w:t>
      </w:r>
      <w:r>
        <w:rPr>
          <w:rFonts w:eastAsia="Times New Roman"/>
          <w:lang w:bidi="ar-SA"/>
        </w:rPr>
        <w:t xml:space="preserve"> </w:t>
      </w:r>
      <w:r w:rsidRPr="00C07259">
        <w:rPr>
          <w:rFonts w:eastAsia="Times New Roman"/>
          <w:lang w:bidi="ar-SA"/>
        </w:rPr>
        <w:t>реабилитации на</w:t>
      </w:r>
      <w:r>
        <w:rPr>
          <w:rFonts w:eastAsia="Times New Roman"/>
          <w:lang w:bidi="ar-SA"/>
        </w:rPr>
        <w:t xml:space="preserve"> </w:t>
      </w:r>
      <w:r w:rsidRPr="00C07259">
        <w:rPr>
          <w:rFonts w:eastAsia="Times New Roman"/>
          <w:lang w:bidi="ar-SA"/>
        </w:rPr>
        <w:t>территории</w:t>
      </w:r>
      <w:r>
        <w:rPr>
          <w:rFonts w:eastAsia="Times New Roman"/>
          <w:lang w:bidi="ar-SA"/>
        </w:rPr>
        <w:t xml:space="preserve"> </w:t>
      </w:r>
      <w:r w:rsidRPr="00C07259">
        <w:rPr>
          <w:rFonts w:eastAsia="Times New Roman"/>
          <w:lang w:bidi="ar-SA"/>
        </w:rPr>
        <w:t>Тайгинского городского округа</w:t>
      </w:r>
      <w:r>
        <w:rPr>
          <w:rFonts w:eastAsia="Times New Roman"/>
          <w:lang w:bidi="ar-SA"/>
        </w:rPr>
        <w:t>»;</w:t>
      </w:r>
    </w:p>
    <w:p w:rsidR="00DC78BE" w:rsidRDefault="00DC78BE" w:rsidP="00E710DF">
      <w:pPr>
        <w:pStyle w:val="1"/>
        <w:shd w:val="clear" w:color="auto" w:fill="auto"/>
        <w:ind w:firstLine="709"/>
        <w:jc w:val="both"/>
        <w:rPr>
          <w:rFonts w:eastAsia="Times New Roman"/>
          <w:lang w:bidi="ar-SA"/>
        </w:rPr>
      </w:pPr>
      <w:r>
        <w:rPr>
          <w:rFonts w:eastAsia="Times New Roman"/>
          <w:lang w:bidi="ar-SA"/>
        </w:rPr>
        <w:t xml:space="preserve">- постановление </w:t>
      </w:r>
      <w:r>
        <w:t>администрации Тайгинского городского округа от 06.02.2024 №85-п</w:t>
      </w:r>
      <w:r>
        <w:rPr>
          <w:rFonts w:eastAsia="SimSun"/>
          <w:bCs/>
          <w:lang w:eastAsia="zh-CN"/>
        </w:rPr>
        <w:t xml:space="preserve"> «О внесении изменений в </w:t>
      </w:r>
      <w:r>
        <w:t xml:space="preserve">состав </w:t>
      </w:r>
      <w:r>
        <w:rPr>
          <w:rFonts w:eastAsia="Times New Roman"/>
          <w:lang w:bidi="ar-SA"/>
        </w:rPr>
        <w:t>наблюдательного Совета по оказанию  помощи лицам, отбывшим наказание в виде лишения свободы, и содействия их социальной реабилитации на территории Тайгинского городского округа, утвержденный</w:t>
      </w:r>
      <w:r>
        <w:rPr>
          <w:rFonts w:eastAsia="SimSun"/>
          <w:bCs/>
          <w:lang w:eastAsia="zh-CN"/>
        </w:rPr>
        <w:t xml:space="preserve"> постановлением администрации Тайгинского городского округа </w:t>
      </w:r>
      <w:r>
        <w:t>от 01.06.2023 № 275-п»;</w:t>
      </w:r>
    </w:p>
    <w:p w:rsidR="002D5460" w:rsidRDefault="002D5460" w:rsidP="00E710DF">
      <w:pPr>
        <w:pStyle w:val="1"/>
        <w:shd w:val="clear" w:color="auto" w:fill="auto"/>
        <w:ind w:firstLine="709"/>
        <w:jc w:val="both"/>
      </w:pPr>
      <w:r>
        <w:rPr>
          <w:rFonts w:eastAsia="Times New Roman"/>
          <w:lang w:bidi="ar-SA"/>
        </w:rPr>
        <w:t xml:space="preserve">- постановление </w:t>
      </w:r>
      <w:r>
        <w:t>администрации Тайгинского городского округа</w:t>
      </w:r>
      <w:r w:rsidR="00DC78BE">
        <w:t xml:space="preserve"> от 20.12.2024 № 917-п «</w:t>
      </w:r>
      <w:r>
        <w:rPr>
          <w:rFonts w:eastAsia="SimSun"/>
          <w:bCs/>
          <w:lang w:eastAsia="zh-CN"/>
        </w:rPr>
        <w:t xml:space="preserve">О внесении изменений в </w:t>
      </w:r>
      <w:r>
        <w:t xml:space="preserve">состав </w:t>
      </w:r>
      <w:r>
        <w:rPr>
          <w:rFonts w:eastAsia="Times New Roman"/>
          <w:lang w:bidi="ar-SA"/>
        </w:rPr>
        <w:t xml:space="preserve">наблюдательного Совета по оказанию </w:t>
      </w:r>
      <w:r w:rsidR="00DC78BE">
        <w:rPr>
          <w:rFonts w:eastAsia="Times New Roman"/>
          <w:lang w:bidi="ar-SA"/>
        </w:rPr>
        <w:t xml:space="preserve"> </w:t>
      </w:r>
      <w:r>
        <w:rPr>
          <w:rFonts w:eastAsia="Times New Roman"/>
          <w:lang w:bidi="ar-SA"/>
        </w:rPr>
        <w:t>помощи лицам, отбывшим наказание в виде лишения свободы, и содействия их социальной реабилитации на территории</w:t>
      </w:r>
      <w:r w:rsidR="00DC78BE">
        <w:rPr>
          <w:rFonts w:eastAsia="Times New Roman"/>
          <w:lang w:bidi="ar-SA"/>
        </w:rPr>
        <w:t xml:space="preserve"> </w:t>
      </w:r>
      <w:r>
        <w:rPr>
          <w:rFonts w:eastAsia="Times New Roman"/>
          <w:lang w:bidi="ar-SA"/>
        </w:rPr>
        <w:t>Тайгинского городского округа, утвержденный</w:t>
      </w:r>
      <w:r>
        <w:rPr>
          <w:rFonts w:eastAsia="SimSun"/>
          <w:bCs/>
          <w:lang w:eastAsia="zh-CN"/>
        </w:rPr>
        <w:t xml:space="preserve"> постановлением администрации Тайгинского городского округа </w:t>
      </w:r>
      <w:r>
        <w:t>от 01.06.2023 № 275-п (в ред. от 06.02.2024 №85-п)</w:t>
      </w:r>
      <w:r w:rsidR="00DC78BE">
        <w:t>».</w:t>
      </w:r>
      <w:r>
        <w:t xml:space="preserve"> </w:t>
      </w:r>
    </w:p>
    <w:p w:rsidR="00705037" w:rsidRDefault="00213DF2" w:rsidP="00E710DF">
      <w:pPr>
        <w:pStyle w:val="ab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</w:t>
      </w:r>
      <w:r>
        <w:rPr>
          <w:rFonts w:ascii="Arial" w:hAnsi="Arial" w:cs="Arial"/>
          <w:sz w:val="24"/>
          <w:szCs w:val="24"/>
          <w:shd w:val="clear" w:color="auto" w:fill="FFFFFF"/>
        </w:rPr>
        <w:t>азместить настоящее постановление на официальном сайте администрации Тайгинского городского округа в информационно-телекоммуникационной сети «Интернет», опубликовать в газете «Тайгинский рабочий».</w:t>
      </w:r>
    </w:p>
    <w:p w:rsidR="00705037" w:rsidRDefault="00213DF2" w:rsidP="00E710DF">
      <w:pPr>
        <w:pStyle w:val="ab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3. Контроль за исполнением настоящего постановления возложить на заместителя главы Тайгинского городского округа по развитию социально-культурной сферы и координации деятельности правоохранительных органов Т.В. Ларионову.</w:t>
      </w:r>
    </w:p>
    <w:p w:rsidR="00705037" w:rsidRDefault="00213DF2" w:rsidP="00E710DF">
      <w:pPr>
        <w:pStyle w:val="ab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Настоящее постановление вступает в силу с момента его подписания.</w:t>
      </w:r>
    </w:p>
    <w:p w:rsidR="0089398F" w:rsidRDefault="0089398F" w:rsidP="00E710DF">
      <w:pPr>
        <w:pStyle w:val="1"/>
        <w:shd w:val="clear" w:color="auto" w:fill="auto"/>
        <w:ind w:firstLine="0"/>
      </w:pPr>
    </w:p>
    <w:p w:rsidR="0089398F" w:rsidRDefault="0089398F" w:rsidP="00E710DF">
      <w:pPr>
        <w:pStyle w:val="1"/>
        <w:shd w:val="clear" w:color="auto" w:fill="auto"/>
        <w:ind w:firstLine="0"/>
      </w:pPr>
    </w:p>
    <w:p w:rsidR="00705037" w:rsidRDefault="00592505" w:rsidP="00E710DF">
      <w:pPr>
        <w:pStyle w:val="1"/>
        <w:shd w:val="clear" w:color="auto" w:fill="auto"/>
        <w:ind w:firstLine="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444.1pt;margin-top:1pt;width:98.65pt;height:16.1pt;z-index:-251658752;mso-position-horizontal-relative:page" filled="f" stroked="f">
            <v:textbox inset="0,0,0,0">
              <w:txbxContent>
                <w:p w:rsidR="00575E51" w:rsidRDefault="00575E51">
                  <w:pPr>
                    <w:pStyle w:val="1"/>
                    <w:shd w:val="clear" w:color="auto" w:fill="auto"/>
                    <w:ind w:firstLine="0"/>
                  </w:pPr>
                  <w:r>
                    <w:t>М.Е. Теремецкий</w:t>
                  </w:r>
                </w:p>
              </w:txbxContent>
            </v:textbox>
            <w10:wrap type="square" side="left" anchorx="page"/>
          </v:shape>
        </w:pict>
      </w:r>
      <w:r w:rsidR="00213DF2">
        <w:t>Глава Тайгинского городского округа</w:t>
      </w:r>
      <w:r w:rsidR="0089398F">
        <w:t xml:space="preserve">   </w:t>
      </w:r>
    </w:p>
    <w:p w:rsidR="00705037" w:rsidRDefault="00AD5BB4" w:rsidP="00E710DF">
      <w:pPr>
        <w:pStyle w:val="1"/>
        <w:shd w:val="clear" w:color="auto" w:fill="auto"/>
        <w:ind w:firstLine="0"/>
        <w:jc w:val="right"/>
      </w:pPr>
      <w:r>
        <w:lastRenderedPageBreak/>
        <w:t>УТВЕРЖДЕН</w:t>
      </w:r>
      <w:r w:rsidR="00213DF2">
        <w:t xml:space="preserve"> </w:t>
      </w:r>
    </w:p>
    <w:p w:rsidR="00705037" w:rsidRDefault="00213DF2" w:rsidP="00E710DF">
      <w:pPr>
        <w:pStyle w:val="1"/>
        <w:shd w:val="clear" w:color="auto" w:fill="auto"/>
        <w:ind w:firstLine="0"/>
        <w:jc w:val="right"/>
      </w:pPr>
      <w:r>
        <w:t xml:space="preserve"> постановлением администрации</w:t>
      </w:r>
    </w:p>
    <w:p w:rsidR="00705037" w:rsidRDefault="00213DF2" w:rsidP="00E710DF">
      <w:pPr>
        <w:pStyle w:val="1"/>
        <w:shd w:val="clear" w:color="auto" w:fill="auto"/>
        <w:ind w:firstLine="0"/>
        <w:jc w:val="right"/>
      </w:pPr>
      <w:r>
        <w:t xml:space="preserve"> Тайгинского городского округа</w:t>
      </w:r>
    </w:p>
    <w:p w:rsidR="00705037" w:rsidRDefault="00213DF2" w:rsidP="00E710DF">
      <w:pPr>
        <w:pStyle w:val="1"/>
        <w:shd w:val="clear" w:color="auto" w:fill="auto"/>
        <w:ind w:firstLine="0"/>
        <w:jc w:val="right"/>
      </w:pPr>
      <w:r>
        <w:t xml:space="preserve"> от </w:t>
      </w:r>
      <w:r w:rsidR="00DE66AF">
        <w:t>22.12.2025</w:t>
      </w:r>
      <w:r>
        <w:t xml:space="preserve"> № </w:t>
      </w:r>
      <w:r w:rsidR="00DE66AF">
        <w:t>612-п</w:t>
      </w:r>
    </w:p>
    <w:p w:rsidR="00705037" w:rsidRDefault="00213DF2" w:rsidP="00E710DF">
      <w:pPr>
        <w:pStyle w:val="1"/>
        <w:shd w:val="clear" w:color="auto" w:fill="auto"/>
        <w:ind w:firstLine="0"/>
        <w:jc w:val="right"/>
      </w:pPr>
      <w:r>
        <w:t xml:space="preserve"> </w:t>
      </w:r>
    </w:p>
    <w:p w:rsidR="00705037" w:rsidRDefault="00705037" w:rsidP="00E710DF">
      <w:pPr>
        <w:pStyle w:val="1"/>
        <w:shd w:val="clear" w:color="auto" w:fill="auto"/>
        <w:ind w:firstLine="0"/>
        <w:jc w:val="right"/>
      </w:pPr>
    </w:p>
    <w:p w:rsidR="00705037" w:rsidRDefault="00213DF2" w:rsidP="00E710DF">
      <w:pPr>
        <w:pStyle w:val="1"/>
        <w:shd w:val="clear" w:color="auto" w:fill="auto"/>
        <w:ind w:firstLine="0"/>
        <w:jc w:val="center"/>
      </w:pPr>
      <w:r>
        <w:t>СОСТАВ</w:t>
      </w:r>
      <w:r>
        <w:br/>
        <w:t>наблюдательного Совета по оказанию помощи лицам, отбывшим наказание в</w:t>
      </w:r>
      <w:r>
        <w:br/>
        <w:t xml:space="preserve">виде лишения свободы, и содействия их социальной реабилитации на </w:t>
      </w:r>
    </w:p>
    <w:p w:rsidR="00705037" w:rsidRDefault="00213DF2" w:rsidP="00E710DF">
      <w:pPr>
        <w:pStyle w:val="1"/>
        <w:shd w:val="clear" w:color="auto" w:fill="auto"/>
        <w:ind w:firstLine="0"/>
        <w:jc w:val="center"/>
      </w:pPr>
      <w:r>
        <w:t>территории Тайгинского городского округа</w:t>
      </w:r>
    </w:p>
    <w:p w:rsidR="00705037" w:rsidRDefault="00705037" w:rsidP="00E710DF">
      <w:pPr>
        <w:pStyle w:val="1"/>
        <w:shd w:val="clear" w:color="auto" w:fill="auto"/>
        <w:ind w:firstLine="0"/>
        <w:jc w:val="center"/>
      </w:pPr>
    </w:p>
    <w:p w:rsidR="00705037" w:rsidRDefault="00213DF2" w:rsidP="00E710DF">
      <w:pPr>
        <w:pStyle w:val="1"/>
        <w:shd w:val="clear" w:color="auto" w:fill="auto"/>
        <w:ind w:firstLine="580"/>
        <w:jc w:val="both"/>
      </w:pPr>
      <w:r>
        <w:t xml:space="preserve">Ларионова Т.В. - заместитель главы Тайгинского городского округа по развитию социально - культурной сферы и координации деятельности правоохранительных органов, председатель наблюдательного </w:t>
      </w:r>
      <w:r w:rsidR="00A7466D">
        <w:t>С</w:t>
      </w:r>
      <w:r>
        <w:t>овета;</w:t>
      </w:r>
    </w:p>
    <w:p w:rsidR="00705037" w:rsidRDefault="00213DF2" w:rsidP="00E710DF">
      <w:pPr>
        <w:pStyle w:val="1"/>
        <w:shd w:val="clear" w:color="auto" w:fill="auto"/>
        <w:ind w:firstLine="580"/>
        <w:jc w:val="both"/>
      </w:pPr>
      <w:r>
        <w:t xml:space="preserve">Сурова Н.В. - директор Муниципального бюджетного учреждения «Комплексный центр социального обслуживания населения» Тайгинского городского округа, секретарь наблюдательного </w:t>
      </w:r>
      <w:r w:rsidR="00A7466D">
        <w:t>С</w:t>
      </w:r>
      <w:r>
        <w:t>овета.</w:t>
      </w:r>
    </w:p>
    <w:p w:rsidR="00705037" w:rsidRDefault="00705037" w:rsidP="00E710DF">
      <w:pPr>
        <w:pStyle w:val="1"/>
        <w:shd w:val="clear" w:color="auto" w:fill="auto"/>
        <w:ind w:firstLine="580"/>
        <w:jc w:val="both"/>
      </w:pPr>
    </w:p>
    <w:p w:rsidR="00705037" w:rsidRDefault="00213DF2" w:rsidP="00E710DF">
      <w:pPr>
        <w:pStyle w:val="1"/>
        <w:shd w:val="clear" w:color="auto" w:fill="auto"/>
        <w:ind w:firstLine="580"/>
        <w:jc w:val="both"/>
      </w:pPr>
      <w:r>
        <w:t xml:space="preserve">Члены наблюдательного </w:t>
      </w:r>
      <w:r w:rsidR="00A7466D">
        <w:t>С</w:t>
      </w:r>
      <w:r>
        <w:t>овета:</w:t>
      </w:r>
    </w:p>
    <w:p w:rsidR="004B40EA" w:rsidRDefault="004B40EA" w:rsidP="00E710DF">
      <w:pPr>
        <w:pStyle w:val="1"/>
        <w:shd w:val="clear" w:color="auto" w:fill="auto"/>
        <w:ind w:firstLine="580"/>
        <w:jc w:val="both"/>
      </w:pPr>
      <w:r>
        <w:t>Кошеленко Н.В. - начальник Управления социальной защиты населения администрации Тайгинского городского округа, заместитель председателя наблюдательного Совета;</w:t>
      </w:r>
    </w:p>
    <w:p w:rsidR="00705037" w:rsidRDefault="00B90A9C" w:rsidP="00E710DF">
      <w:pPr>
        <w:pStyle w:val="1"/>
        <w:shd w:val="clear" w:color="auto" w:fill="auto"/>
        <w:ind w:firstLine="580"/>
        <w:jc w:val="both"/>
      </w:pPr>
      <w:r>
        <w:t>Мальцев А.Ю.</w:t>
      </w:r>
      <w:r w:rsidR="00213DF2">
        <w:t xml:space="preserve"> - начальник </w:t>
      </w:r>
      <w:r w:rsidR="00A7466D">
        <w:t>О</w:t>
      </w:r>
      <w:r w:rsidR="00213DF2">
        <w:t>тделения МВД России по Тайгинскому городскому округу (по согласованию);</w:t>
      </w:r>
    </w:p>
    <w:p w:rsidR="00A7466D" w:rsidRDefault="00A7466D" w:rsidP="00E710DF">
      <w:pPr>
        <w:pStyle w:val="1"/>
        <w:shd w:val="clear" w:color="auto" w:fill="auto"/>
        <w:ind w:firstLine="580"/>
        <w:jc w:val="both"/>
      </w:pPr>
      <w:r>
        <w:t>Сухонда С.А. - начальник Управления образования администрации Тайгинского городского округа;</w:t>
      </w:r>
    </w:p>
    <w:p w:rsidR="00A7466D" w:rsidRDefault="00A7466D" w:rsidP="00E710DF">
      <w:pPr>
        <w:pStyle w:val="1"/>
        <w:shd w:val="clear" w:color="auto" w:fill="auto"/>
        <w:ind w:firstLine="580"/>
        <w:jc w:val="both"/>
      </w:pPr>
      <w:r>
        <w:t>Насонова О.В. – начальник отдела здравоохранения администрации Тайгинского городского округа;</w:t>
      </w:r>
    </w:p>
    <w:p w:rsidR="00A7466D" w:rsidRDefault="00A7466D" w:rsidP="00E710DF">
      <w:pPr>
        <w:pStyle w:val="1"/>
        <w:shd w:val="clear" w:color="auto" w:fill="auto"/>
        <w:ind w:firstLine="580"/>
        <w:jc w:val="both"/>
      </w:pPr>
      <w:r>
        <w:t xml:space="preserve">Упеник Е.С. - </w:t>
      </w:r>
      <w:r>
        <w:rPr>
          <w:color w:val="auto"/>
        </w:rPr>
        <w:t xml:space="preserve">начальник </w:t>
      </w:r>
      <w:r>
        <w:t xml:space="preserve">жилищного отдела Управления жилищно- коммунального и дорожного хозяйства администрации Тайгинского городского округа; </w:t>
      </w:r>
    </w:p>
    <w:p w:rsidR="00705037" w:rsidRDefault="00213DF2" w:rsidP="00E710DF">
      <w:pPr>
        <w:pStyle w:val="1"/>
        <w:shd w:val="clear" w:color="auto" w:fill="auto"/>
        <w:ind w:firstLine="580"/>
        <w:jc w:val="both"/>
      </w:pPr>
      <w:r>
        <w:t>Шадрина К.А. – главный редактор МАУ «Редакция газеты «Тайгинский рабочий»;</w:t>
      </w:r>
    </w:p>
    <w:p w:rsidR="00705037" w:rsidRDefault="00213DF2" w:rsidP="00E710DF">
      <w:pPr>
        <w:pStyle w:val="1"/>
        <w:shd w:val="clear" w:color="auto" w:fill="auto"/>
        <w:ind w:firstLine="580"/>
        <w:jc w:val="both"/>
      </w:pPr>
      <w:r>
        <w:t xml:space="preserve">Усатова Е.С. – начальник </w:t>
      </w:r>
      <w:r w:rsidR="00310ADF">
        <w:t>О</w:t>
      </w:r>
      <w:r>
        <w:t>тдела содействия занятости населения по г</w:t>
      </w:r>
      <w:r w:rsidR="00310ADF">
        <w:t>.</w:t>
      </w:r>
      <w:r>
        <w:t xml:space="preserve"> Тайга ГКУ </w:t>
      </w:r>
      <w:r w:rsidR="00310ADF">
        <w:t>ЦЗН</w:t>
      </w:r>
      <w:r>
        <w:t xml:space="preserve"> г. Анжеро-Судженска (по согласованию);</w:t>
      </w:r>
    </w:p>
    <w:p w:rsidR="00705037" w:rsidRDefault="00213DF2" w:rsidP="00E710DF">
      <w:pPr>
        <w:pStyle w:val="1"/>
        <w:shd w:val="clear" w:color="auto" w:fill="auto"/>
        <w:ind w:firstLine="580"/>
        <w:jc w:val="both"/>
      </w:pPr>
      <w:r>
        <w:t>Черных О.А. –</w:t>
      </w:r>
      <w:r w:rsidR="00310ADF">
        <w:t xml:space="preserve"> начальник</w:t>
      </w:r>
      <w:r>
        <w:t xml:space="preserve"> Линейного отдела полиции на станции Тайга (по согласованию);</w:t>
      </w:r>
    </w:p>
    <w:p w:rsidR="00705037" w:rsidRDefault="00213DF2" w:rsidP="00E710DF">
      <w:pPr>
        <w:pStyle w:val="1"/>
        <w:shd w:val="clear" w:color="auto" w:fill="auto"/>
        <w:ind w:firstLine="580"/>
        <w:jc w:val="both"/>
      </w:pPr>
      <w:r>
        <w:t xml:space="preserve">Березина Н.В. - начальник отделения по вопросам миграции </w:t>
      </w:r>
      <w:r w:rsidR="00310ADF">
        <w:t>О</w:t>
      </w:r>
      <w:r>
        <w:t>тделения МВД России по Тайгинскому городскому округу (по согласованию);</w:t>
      </w:r>
    </w:p>
    <w:p w:rsidR="00705037" w:rsidRDefault="00B90A9C" w:rsidP="00E710DF">
      <w:pPr>
        <w:pStyle w:val="1"/>
        <w:shd w:val="clear" w:color="auto" w:fill="auto"/>
        <w:ind w:firstLine="580"/>
        <w:jc w:val="both"/>
      </w:pPr>
      <w:r>
        <w:t>Гинет А.В.</w:t>
      </w:r>
      <w:r w:rsidR="00213DF2">
        <w:t xml:space="preserve"> – </w:t>
      </w:r>
      <w:r>
        <w:t xml:space="preserve">старший </w:t>
      </w:r>
      <w:r w:rsidR="00213DF2">
        <w:t xml:space="preserve">инспектор </w:t>
      </w:r>
      <w:r w:rsidR="00575E51">
        <w:t>Анжеро-Судженского межмуниципального филиала</w:t>
      </w:r>
      <w:r w:rsidR="00213DF2">
        <w:t xml:space="preserve"> </w:t>
      </w:r>
      <w:r w:rsidR="00575E51">
        <w:t xml:space="preserve">ФКУ </w:t>
      </w:r>
      <w:r w:rsidR="00213DF2">
        <w:t xml:space="preserve">УИИ </w:t>
      </w:r>
      <w:r w:rsidR="00575E51">
        <w:t xml:space="preserve">ГУФСИН </w:t>
      </w:r>
      <w:r w:rsidR="00213DF2">
        <w:t>России по Кемеровс</w:t>
      </w:r>
      <w:r w:rsidR="00A7466D">
        <w:t>кой области</w:t>
      </w:r>
      <w:r w:rsidR="00213DF2">
        <w:t>;</w:t>
      </w:r>
    </w:p>
    <w:p w:rsidR="00705037" w:rsidRDefault="00213DF2" w:rsidP="00E710DF">
      <w:pPr>
        <w:pStyle w:val="1"/>
        <w:shd w:val="clear" w:color="auto" w:fill="auto"/>
        <w:ind w:firstLine="580"/>
        <w:jc w:val="both"/>
      </w:pPr>
      <w:r>
        <w:rPr>
          <w:color w:val="auto"/>
        </w:rPr>
        <w:t>Богданов А.А.</w:t>
      </w:r>
      <w:r>
        <w:t xml:space="preserve"> - индивидуальный предприниматель (по согласованию);</w:t>
      </w:r>
    </w:p>
    <w:p w:rsidR="00705037" w:rsidRDefault="00213DF2" w:rsidP="00E710DF">
      <w:pPr>
        <w:pStyle w:val="1"/>
        <w:shd w:val="clear" w:color="auto" w:fill="auto"/>
        <w:ind w:firstLine="580"/>
        <w:jc w:val="both"/>
      </w:pPr>
      <w:r>
        <w:t xml:space="preserve">Мелков Г.Х. - директор ООО УК «Домсервис Тайга» (по согласованию); </w:t>
      </w:r>
    </w:p>
    <w:p w:rsidR="00705037" w:rsidRDefault="00213DF2" w:rsidP="00E710DF">
      <w:pPr>
        <w:pStyle w:val="1"/>
        <w:shd w:val="clear" w:color="auto" w:fill="auto"/>
        <w:ind w:firstLine="580"/>
        <w:jc w:val="both"/>
      </w:pPr>
      <w:r>
        <w:t>Кирилов Ю.А. - ветеран отдела МВД (по согласованию);</w:t>
      </w:r>
    </w:p>
    <w:p w:rsidR="00705037" w:rsidRDefault="00B90A9C" w:rsidP="00E710DF">
      <w:pPr>
        <w:pStyle w:val="1"/>
        <w:shd w:val="clear" w:color="auto" w:fill="auto"/>
        <w:ind w:firstLine="580"/>
        <w:jc w:val="both"/>
      </w:pPr>
      <w:r>
        <w:t>Чайников Д.В.</w:t>
      </w:r>
      <w:r w:rsidR="001F715E">
        <w:t xml:space="preserve"> - И</w:t>
      </w:r>
      <w:r w:rsidR="00A7466D">
        <w:t>ерей Х</w:t>
      </w:r>
      <w:r w:rsidR="00213DF2">
        <w:t xml:space="preserve">рама </w:t>
      </w:r>
      <w:r w:rsidR="001F715E">
        <w:t>С</w:t>
      </w:r>
      <w:r w:rsidR="00213DF2">
        <w:t xml:space="preserve">вятого </w:t>
      </w:r>
      <w:r w:rsidR="001F715E">
        <w:t>П</w:t>
      </w:r>
      <w:r w:rsidR="00213DF2">
        <w:t>реподобномученника Анд</w:t>
      </w:r>
      <w:r w:rsidR="00A7466D">
        <w:t>рея Критского (по согласованию).</w:t>
      </w:r>
    </w:p>
    <w:p w:rsidR="00705037" w:rsidRDefault="00705037" w:rsidP="00E710DF">
      <w:pPr>
        <w:pStyle w:val="1"/>
        <w:shd w:val="clear" w:color="auto" w:fill="auto"/>
        <w:ind w:firstLine="580"/>
        <w:jc w:val="both"/>
      </w:pPr>
    </w:p>
    <w:p w:rsidR="00705037" w:rsidRDefault="00705037" w:rsidP="00E710DF">
      <w:pPr>
        <w:pStyle w:val="1"/>
        <w:shd w:val="clear" w:color="auto" w:fill="auto"/>
        <w:ind w:firstLine="580"/>
        <w:jc w:val="both"/>
      </w:pPr>
    </w:p>
    <w:p w:rsidR="00705037" w:rsidRDefault="00705037" w:rsidP="00E710DF">
      <w:pPr>
        <w:pStyle w:val="1"/>
        <w:shd w:val="clear" w:color="auto" w:fill="auto"/>
        <w:ind w:firstLine="0"/>
        <w:jc w:val="center"/>
      </w:pPr>
    </w:p>
    <w:sectPr w:rsidR="00705037" w:rsidSect="00E710DF">
      <w:type w:val="continuous"/>
      <w:pgSz w:w="11900" w:h="16840"/>
      <w:pgMar w:top="709" w:right="851" w:bottom="568" w:left="1418" w:header="284" w:footer="11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566" w:rsidRDefault="00EE6566"/>
  </w:endnote>
  <w:endnote w:type="continuationSeparator" w:id="0">
    <w:p w:rsidR="00EE6566" w:rsidRDefault="00EE6566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566" w:rsidRDefault="00EE6566"/>
  </w:footnote>
  <w:footnote w:type="continuationSeparator" w:id="0">
    <w:p w:rsidR="00EE6566" w:rsidRDefault="00EE6566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F77BA8"/>
    <w:rsid w:val="000016A4"/>
    <w:rsid w:val="00025D57"/>
    <w:rsid w:val="000448B7"/>
    <w:rsid w:val="000512A7"/>
    <w:rsid w:val="00060F09"/>
    <w:rsid w:val="0006679C"/>
    <w:rsid w:val="000751E6"/>
    <w:rsid w:val="0008068B"/>
    <w:rsid w:val="000D5941"/>
    <w:rsid w:val="000D7EFD"/>
    <w:rsid w:val="00105896"/>
    <w:rsid w:val="001262B0"/>
    <w:rsid w:val="00161250"/>
    <w:rsid w:val="00171645"/>
    <w:rsid w:val="001767E4"/>
    <w:rsid w:val="0018701F"/>
    <w:rsid w:val="00195359"/>
    <w:rsid w:val="001E3B83"/>
    <w:rsid w:val="001F715E"/>
    <w:rsid w:val="002102D0"/>
    <w:rsid w:val="00213DF2"/>
    <w:rsid w:val="0022527B"/>
    <w:rsid w:val="002330DE"/>
    <w:rsid w:val="002731B1"/>
    <w:rsid w:val="00277343"/>
    <w:rsid w:val="0029643E"/>
    <w:rsid w:val="002A2110"/>
    <w:rsid w:val="002A6B9C"/>
    <w:rsid w:val="002D5460"/>
    <w:rsid w:val="00300E36"/>
    <w:rsid w:val="00307F3B"/>
    <w:rsid w:val="00310ADF"/>
    <w:rsid w:val="0034507D"/>
    <w:rsid w:val="003658AC"/>
    <w:rsid w:val="0039055E"/>
    <w:rsid w:val="003B28B5"/>
    <w:rsid w:val="003B432E"/>
    <w:rsid w:val="003D441F"/>
    <w:rsid w:val="00457564"/>
    <w:rsid w:val="004658EE"/>
    <w:rsid w:val="00476CC2"/>
    <w:rsid w:val="004A3C9B"/>
    <w:rsid w:val="004B40EA"/>
    <w:rsid w:val="004D037C"/>
    <w:rsid w:val="004D5B1B"/>
    <w:rsid w:val="004F0C88"/>
    <w:rsid w:val="004F63C4"/>
    <w:rsid w:val="0053077F"/>
    <w:rsid w:val="0053208E"/>
    <w:rsid w:val="00575BCE"/>
    <w:rsid w:val="00575E51"/>
    <w:rsid w:val="00586D2F"/>
    <w:rsid w:val="00592505"/>
    <w:rsid w:val="005D4696"/>
    <w:rsid w:val="005E4367"/>
    <w:rsid w:val="005E6863"/>
    <w:rsid w:val="005F24B6"/>
    <w:rsid w:val="0060200C"/>
    <w:rsid w:val="00607E27"/>
    <w:rsid w:val="00647626"/>
    <w:rsid w:val="00695EB7"/>
    <w:rsid w:val="006972F9"/>
    <w:rsid w:val="006B75C9"/>
    <w:rsid w:val="006D00B1"/>
    <w:rsid w:val="006D4D77"/>
    <w:rsid w:val="007012DD"/>
    <w:rsid w:val="00705037"/>
    <w:rsid w:val="00712C84"/>
    <w:rsid w:val="007510B0"/>
    <w:rsid w:val="00755DA6"/>
    <w:rsid w:val="007764CE"/>
    <w:rsid w:val="00785828"/>
    <w:rsid w:val="00791A7E"/>
    <w:rsid w:val="00793415"/>
    <w:rsid w:val="00794C13"/>
    <w:rsid w:val="007E107E"/>
    <w:rsid w:val="007E1C38"/>
    <w:rsid w:val="007E4F85"/>
    <w:rsid w:val="007F0A0F"/>
    <w:rsid w:val="00801E8F"/>
    <w:rsid w:val="00820E1D"/>
    <w:rsid w:val="00837E91"/>
    <w:rsid w:val="00843BD7"/>
    <w:rsid w:val="00861AD5"/>
    <w:rsid w:val="0089398F"/>
    <w:rsid w:val="008A0A4D"/>
    <w:rsid w:val="008A472F"/>
    <w:rsid w:val="008A6193"/>
    <w:rsid w:val="008D6CC8"/>
    <w:rsid w:val="008E041D"/>
    <w:rsid w:val="008E36D8"/>
    <w:rsid w:val="008F1B96"/>
    <w:rsid w:val="008F2695"/>
    <w:rsid w:val="0090766D"/>
    <w:rsid w:val="00922ED8"/>
    <w:rsid w:val="0093505E"/>
    <w:rsid w:val="0095176C"/>
    <w:rsid w:val="00951DD8"/>
    <w:rsid w:val="0095520A"/>
    <w:rsid w:val="009706F6"/>
    <w:rsid w:val="0098035C"/>
    <w:rsid w:val="00997B53"/>
    <w:rsid w:val="009A375B"/>
    <w:rsid w:val="009A576B"/>
    <w:rsid w:val="009E5067"/>
    <w:rsid w:val="00A00E41"/>
    <w:rsid w:val="00A06FB3"/>
    <w:rsid w:val="00A144B9"/>
    <w:rsid w:val="00A24E15"/>
    <w:rsid w:val="00A37876"/>
    <w:rsid w:val="00A4273C"/>
    <w:rsid w:val="00A556EB"/>
    <w:rsid w:val="00A70877"/>
    <w:rsid w:val="00A7466D"/>
    <w:rsid w:val="00A919FF"/>
    <w:rsid w:val="00A9256B"/>
    <w:rsid w:val="00AD0FC3"/>
    <w:rsid w:val="00AD5BB4"/>
    <w:rsid w:val="00AE4E43"/>
    <w:rsid w:val="00AE6264"/>
    <w:rsid w:val="00AF5D10"/>
    <w:rsid w:val="00B04920"/>
    <w:rsid w:val="00B44EED"/>
    <w:rsid w:val="00B52F78"/>
    <w:rsid w:val="00B90A9C"/>
    <w:rsid w:val="00BC2F81"/>
    <w:rsid w:val="00BD0BA2"/>
    <w:rsid w:val="00BE646E"/>
    <w:rsid w:val="00C07259"/>
    <w:rsid w:val="00C234BC"/>
    <w:rsid w:val="00C35E76"/>
    <w:rsid w:val="00C362C8"/>
    <w:rsid w:val="00C46D5D"/>
    <w:rsid w:val="00C70AC1"/>
    <w:rsid w:val="00CA1C02"/>
    <w:rsid w:val="00CB2C33"/>
    <w:rsid w:val="00CB2C42"/>
    <w:rsid w:val="00CD3882"/>
    <w:rsid w:val="00CD662C"/>
    <w:rsid w:val="00CF1AC5"/>
    <w:rsid w:val="00CF5ECA"/>
    <w:rsid w:val="00D41CBB"/>
    <w:rsid w:val="00D84FFE"/>
    <w:rsid w:val="00D85D93"/>
    <w:rsid w:val="00D9366F"/>
    <w:rsid w:val="00D9448E"/>
    <w:rsid w:val="00DB7027"/>
    <w:rsid w:val="00DB744C"/>
    <w:rsid w:val="00DC78BE"/>
    <w:rsid w:val="00DD06CB"/>
    <w:rsid w:val="00DD7923"/>
    <w:rsid w:val="00DE66AF"/>
    <w:rsid w:val="00DE7463"/>
    <w:rsid w:val="00E07961"/>
    <w:rsid w:val="00E13BF2"/>
    <w:rsid w:val="00E6703E"/>
    <w:rsid w:val="00E710DF"/>
    <w:rsid w:val="00E85203"/>
    <w:rsid w:val="00E95AD1"/>
    <w:rsid w:val="00E974E8"/>
    <w:rsid w:val="00EB1263"/>
    <w:rsid w:val="00EC5D91"/>
    <w:rsid w:val="00ED2BEF"/>
    <w:rsid w:val="00ED5488"/>
    <w:rsid w:val="00EE6566"/>
    <w:rsid w:val="00EE6FCC"/>
    <w:rsid w:val="00EF71BB"/>
    <w:rsid w:val="00F231C7"/>
    <w:rsid w:val="00F26915"/>
    <w:rsid w:val="00F77BA8"/>
    <w:rsid w:val="00FC6E97"/>
    <w:rsid w:val="00FC6EC7"/>
    <w:rsid w:val="00FD1A2F"/>
    <w:rsid w:val="00FD2243"/>
    <w:rsid w:val="00FF2B87"/>
    <w:rsid w:val="00FF6E8B"/>
    <w:rsid w:val="269A7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05037"/>
    <w:pPr>
      <w:widowControl w:val="0"/>
    </w:pPr>
    <w:rPr>
      <w:color w:val="000000"/>
      <w:sz w:val="24"/>
      <w:szCs w:val="24"/>
      <w:lang w:bidi="ru-RU"/>
    </w:rPr>
  </w:style>
  <w:style w:type="paragraph" w:styleId="2">
    <w:name w:val="heading 2"/>
    <w:basedOn w:val="a"/>
    <w:next w:val="a"/>
    <w:link w:val="20"/>
    <w:uiPriority w:val="99"/>
    <w:qFormat/>
    <w:rsid w:val="00705037"/>
    <w:pPr>
      <w:keepNext/>
      <w:widowControl/>
      <w:ind w:firstLine="851"/>
      <w:outlineLvl w:val="1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037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semiHidden/>
    <w:unhideWhenUsed/>
    <w:rsid w:val="00705037"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8"/>
    <w:uiPriority w:val="99"/>
    <w:semiHidden/>
    <w:unhideWhenUsed/>
    <w:rsid w:val="00705037"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semiHidden/>
    <w:unhideWhenUsed/>
    <w:rsid w:val="0070503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a9">
    <w:name w:val="Основной текст_"/>
    <w:basedOn w:val="a0"/>
    <w:link w:val="1"/>
    <w:rsid w:val="00705037"/>
    <w:rPr>
      <w:rFonts w:ascii="Arial" w:eastAsia="Arial" w:hAnsi="Arial" w:cs="Arial"/>
      <w:u w:val="none"/>
    </w:rPr>
  </w:style>
  <w:style w:type="paragraph" w:customStyle="1" w:styleId="1">
    <w:name w:val="Основной текст1"/>
    <w:basedOn w:val="a"/>
    <w:link w:val="a9"/>
    <w:rsid w:val="00705037"/>
    <w:pPr>
      <w:shd w:val="clear" w:color="auto" w:fill="FFFFFF"/>
      <w:ind w:firstLine="400"/>
    </w:pPr>
    <w:rPr>
      <w:rFonts w:ascii="Arial" w:eastAsia="Arial" w:hAnsi="Arial" w:cs="Arial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705037"/>
    <w:rPr>
      <w:color w:val="000000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705037"/>
    <w:rPr>
      <w:color w:val="000000"/>
    </w:rPr>
  </w:style>
  <w:style w:type="character" w:customStyle="1" w:styleId="a4">
    <w:name w:val="Текст выноски Знак"/>
    <w:basedOn w:val="a0"/>
    <w:link w:val="a3"/>
    <w:uiPriority w:val="99"/>
    <w:semiHidden/>
    <w:rsid w:val="00705037"/>
    <w:rPr>
      <w:rFonts w:ascii="Tahoma" w:hAnsi="Tahoma" w:cs="Tahoma"/>
      <w:color w:val="000000"/>
      <w:sz w:val="16"/>
      <w:szCs w:val="16"/>
    </w:rPr>
  </w:style>
  <w:style w:type="paragraph" w:styleId="aa">
    <w:name w:val="List Paragraph"/>
    <w:basedOn w:val="a"/>
    <w:uiPriority w:val="34"/>
    <w:qFormat/>
    <w:rsid w:val="00705037"/>
    <w:pPr>
      <w:ind w:left="720"/>
      <w:contextualSpacing/>
    </w:pPr>
  </w:style>
  <w:style w:type="character" w:customStyle="1" w:styleId="HTML0">
    <w:name w:val="Стандартный HTML Знак"/>
    <w:basedOn w:val="a0"/>
    <w:link w:val="HTML"/>
    <w:uiPriority w:val="99"/>
    <w:semiHidden/>
    <w:rsid w:val="00705037"/>
    <w:rPr>
      <w:rFonts w:eastAsia="Times New Roman"/>
      <w:sz w:val="20"/>
      <w:szCs w:val="20"/>
      <w:lang w:bidi="ar-SA"/>
    </w:rPr>
  </w:style>
  <w:style w:type="character" w:customStyle="1" w:styleId="20">
    <w:name w:val="Заголовок 2 Знак"/>
    <w:basedOn w:val="a0"/>
    <w:link w:val="2"/>
    <w:uiPriority w:val="99"/>
    <w:rsid w:val="00705037"/>
    <w:rPr>
      <w:rFonts w:ascii="Times New Roman" w:eastAsia="Times New Roman" w:hAnsi="Times New Roman" w:cs="Times New Roman"/>
      <w:szCs w:val="20"/>
      <w:lang w:bidi="ar-SA"/>
    </w:rPr>
  </w:style>
  <w:style w:type="paragraph" w:styleId="ab">
    <w:name w:val="No Spacing"/>
    <w:link w:val="ac"/>
    <w:uiPriority w:val="99"/>
    <w:qFormat/>
    <w:rsid w:val="00705037"/>
    <w:rPr>
      <w:rFonts w:ascii="Calibri" w:eastAsia="Times New Roman" w:hAnsi="Calibri" w:cs="Times New Roman"/>
      <w:sz w:val="22"/>
      <w:szCs w:val="22"/>
    </w:rPr>
  </w:style>
  <w:style w:type="character" w:customStyle="1" w:styleId="ac">
    <w:name w:val="Без интервала Знак"/>
    <w:link w:val="ab"/>
    <w:uiPriority w:val="99"/>
    <w:rsid w:val="00705037"/>
    <w:rPr>
      <w:rFonts w:ascii="Calibri" w:eastAsia="Times New Roman" w:hAnsi="Calibri" w:cs="Times New Roman"/>
      <w:sz w:val="22"/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B193E8-1B54-47F2-8C5D-1CA6CBFA9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ShimanaevaEB</dc:creator>
  <cp:lastModifiedBy>SHAMANAEVA</cp:lastModifiedBy>
  <cp:revision>2</cp:revision>
  <cp:lastPrinted>2025-12-22T07:25:00Z</cp:lastPrinted>
  <dcterms:created xsi:type="dcterms:W3CDTF">2025-12-23T02:32:00Z</dcterms:created>
  <dcterms:modified xsi:type="dcterms:W3CDTF">2025-12-23T02:32:00Z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0F1E400B838F40F1BD39CCE79ECA56D6_12</vt:lpwstr>
  </property>
</Properties>
</file>