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3F" w:rsidRPr="00AA1B1F" w:rsidRDefault="00935F3F" w:rsidP="00AA1B1F">
      <w:pPr>
        <w:ind w:left="705"/>
        <w:jc w:val="right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jc w:val="center"/>
        <w:rPr>
          <w:rFonts w:ascii="Arial" w:hAnsi="Arial" w:cs="Arial"/>
          <w:i/>
          <w:szCs w:val="24"/>
        </w:rPr>
      </w:pPr>
      <w:r w:rsidRPr="00AA1B1F">
        <w:rPr>
          <w:rFonts w:ascii="Arial" w:hAnsi="Arial" w:cs="Arial"/>
          <w:i/>
          <w:noProof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posOffset>2747645</wp:posOffset>
            </wp:positionH>
            <wp:positionV relativeFrom="margin">
              <wp:posOffset>-15240</wp:posOffset>
            </wp:positionV>
            <wp:extent cx="600075" cy="790575"/>
            <wp:effectExtent l="0" t="0" r="0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4022" w:rsidRPr="00AA1B1F" w:rsidRDefault="00C44022" w:rsidP="00AA1B1F">
      <w:pPr>
        <w:jc w:val="center"/>
        <w:rPr>
          <w:rFonts w:ascii="Arial" w:hAnsi="Arial" w:cs="Arial"/>
          <w:b/>
          <w:i/>
          <w:szCs w:val="24"/>
        </w:rPr>
      </w:pPr>
    </w:p>
    <w:p w:rsidR="00C44022" w:rsidRPr="00AA1B1F" w:rsidRDefault="00C44022" w:rsidP="00AA1B1F">
      <w:pPr>
        <w:ind w:firstLine="709"/>
        <w:jc w:val="center"/>
        <w:rPr>
          <w:rFonts w:ascii="Arial" w:hAnsi="Arial" w:cs="Arial"/>
          <w:b/>
          <w:i/>
          <w:szCs w:val="24"/>
        </w:rPr>
      </w:pPr>
    </w:p>
    <w:p w:rsidR="00C44022" w:rsidRPr="00AA1B1F" w:rsidRDefault="00C44022" w:rsidP="00AA1B1F">
      <w:pPr>
        <w:ind w:firstLine="709"/>
        <w:jc w:val="center"/>
        <w:rPr>
          <w:rFonts w:ascii="Arial" w:hAnsi="Arial" w:cs="Arial"/>
          <w:b/>
          <w:i/>
          <w:szCs w:val="24"/>
        </w:rPr>
      </w:pPr>
    </w:p>
    <w:p w:rsidR="00C44022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Кемеровская область - Кузбасс</w:t>
      </w:r>
    </w:p>
    <w:p w:rsidR="00C44022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АДМИНИСТРАЦИЯ ТАЙГИНСКОГО ГОРОДСКОГО ОКРУГА</w:t>
      </w:r>
    </w:p>
    <w:p w:rsidR="00C44022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</w:p>
    <w:p w:rsidR="00C44022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ПОСТАНОВЛЕНИЕ</w:t>
      </w:r>
    </w:p>
    <w:p w:rsidR="00C44022" w:rsidRPr="00AA1B1F" w:rsidRDefault="00C44022" w:rsidP="00AA1B1F">
      <w:pPr>
        <w:ind w:firstLine="709"/>
        <w:jc w:val="center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jc w:val="center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От </w:t>
      </w:r>
      <w:r w:rsidR="007A3A1E">
        <w:rPr>
          <w:rFonts w:ascii="Arial" w:hAnsi="Arial" w:cs="Arial"/>
          <w:szCs w:val="24"/>
        </w:rPr>
        <w:t>02.09.2026</w:t>
      </w:r>
      <w:r w:rsidRPr="00AA1B1F">
        <w:rPr>
          <w:rFonts w:ascii="Arial" w:hAnsi="Arial" w:cs="Arial"/>
          <w:szCs w:val="24"/>
        </w:rPr>
        <w:t xml:space="preserve"> № </w:t>
      </w:r>
      <w:r w:rsidR="007A3A1E">
        <w:rPr>
          <w:rFonts w:ascii="Arial" w:hAnsi="Arial" w:cs="Arial"/>
          <w:szCs w:val="24"/>
        </w:rPr>
        <w:t xml:space="preserve">337-п            </w:t>
      </w:r>
      <w:r w:rsidRPr="00AA1B1F">
        <w:rPr>
          <w:rFonts w:ascii="Arial" w:hAnsi="Arial" w:cs="Arial"/>
          <w:szCs w:val="24"/>
        </w:rPr>
        <w:t xml:space="preserve">                                               Тайгинский городской округ</w:t>
      </w:r>
    </w:p>
    <w:p w:rsidR="00C44022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</w:p>
    <w:p w:rsidR="00C44022" w:rsidRPr="00AA1B1F" w:rsidRDefault="00C44022" w:rsidP="00AA1B1F">
      <w:pPr>
        <w:jc w:val="both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ind w:firstLine="4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szCs w:val="24"/>
        </w:rPr>
        <w:t>Об утверждении Положения</w:t>
      </w:r>
      <w:r w:rsidRPr="00AA1B1F">
        <w:rPr>
          <w:rFonts w:ascii="Arial" w:hAnsi="Arial" w:cs="Arial"/>
          <w:b/>
          <w:szCs w:val="24"/>
        </w:rPr>
        <w:t xml:space="preserve">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об обеспечении первоочередного зачисления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и освобождения от платы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в группах продленного дня,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обучающи</w:t>
      </w:r>
      <w:r w:rsidR="0084646B" w:rsidRPr="0084646B">
        <w:rPr>
          <w:rFonts w:ascii="Arial" w:hAnsi="Arial" w:cs="Arial"/>
          <w:szCs w:val="24"/>
        </w:rPr>
        <w:t>х</w:t>
      </w:r>
      <w:r w:rsidRPr="0084646B">
        <w:rPr>
          <w:rFonts w:ascii="Arial" w:hAnsi="Arial" w:cs="Arial"/>
          <w:szCs w:val="24"/>
        </w:rPr>
        <w:t>ся</w:t>
      </w:r>
      <w:r w:rsidRPr="00AA1B1F">
        <w:rPr>
          <w:rFonts w:ascii="Arial" w:hAnsi="Arial" w:cs="Arial"/>
          <w:szCs w:val="24"/>
        </w:rPr>
        <w:t xml:space="preserve"> в муниципальных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общеобразовательных учреждениях </w:t>
      </w:r>
    </w:p>
    <w:p w:rsidR="00C44022" w:rsidRPr="00AA1B1F" w:rsidRDefault="00C44022" w:rsidP="00AA1B1F">
      <w:pPr>
        <w:ind w:firstLine="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Тайгинского городского округа</w:t>
      </w:r>
    </w:p>
    <w:p w:rsidR="00C44022" w:rsidRPr="00AA1B1F" w:rsidRDefault="00C44022" w:rsidP="00AA1B1F">
      <w:pPr>
        <w:ind w:firstLine="709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 </w:t>
      </w:r>
    </w:p>
    <w:p w:rsidR="00C44022" w:rsidRPr="00AA1B1F" w:rsidRDefault="00C44022" w:rsidP="00AA1B1F">
      <w:pPr>
        <w:ind w:firstLine="709"/>
        <w:jc w:val="both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ind w:firstLine="709"/>
        <w:jc w:val="both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747AC3" w:rsidRPr="004A5ED7">
        <w:rPr>
          <w:rFonts w:ascii="Arial" w:hAnsi="Arial" w:cs="Arial"/>
          <w:szCs w:val="24"/>
        </w:rPr>
        <w:t>Федеральным законом от 29.12.2012 № 273-ФЗ «Об образовании в Российской Федера</w:t>
      </w:r>
      <w:bookmarkStart w:id="0" w:name="_GoBack"/>
      <w:bookmarkEnd w:id="0"/>
      <w:r w:rsidR="00747AC3" w:rsidRPr="004A5ED7">
        <w:rPr>
          <w:rFonts w:ascii="Arial" w:hAnsi="Arial" w:cs="Arial"/>
          <w:szCs w:val="24"/>
        </w:rPr>
        <w:t>ции»</w:t>
      </w:r>
      <w:r w:rsidR="00747AC3">
        <w:rPr>
          <w:rFonts w:ascii="Arial" w:hAnsi="Arial" w:cs="Arial"/>
          <w:szCs w:val="24"/>
        </w:rPr>
        <w:t xml:space="preserve">, </w:t>
      </w:r>
      <w:r w:rsidRPr="00AA1B1F">
        <w:rPr>
          <w:rFonts w:ascii="Arial" w:hAnsi="Arial" w:cs="Arial"/>
          <w:szCs w:val="24"/>
        </w:rPr>
        <w:t xml:space="preserve">Уставом </w:t>
      </w:r>
      <w:r w:rsidR="00841CDC">
        <w:rPr>
          <w:rFonts w:ascii="Arial" w:hAnsi="Arial" w:cs="Arial"/>
          <w:szCs w:val="24"/>
        </w:rPr>
        <w:t>муниципального образования «</w:t>
      </w:r>
      <w:r w:rsidRPr="00841CDC">
        <w:rPr>
          <w:rFonts w:ascii="Arial" w:hAnsi="Arial" w:cs="Arial"/>
          <w:szCs w:val="24"/>
        </w:rPr>
        <w:t>Тайгинск</w:t>
      </w:r>
      <w:r w:rsidR="00841CDC" w:rsidRPr="00841CDC">
        <w:rPr>
          <w:rFonts w:ascii="Arial" w:hAnsi="Arial" w:cs="Arial"/>
          <w:szCs w:val="24"/>
        </w:rPr>
        <w:t>ий</w:t>
      </w:r>
      <w:r w:rsidRPr="00841CDC">
        <w:rPr>
          <w:rFonts w:ascii="Arial" w:hAnsi="Arial" w:cs="Arial"/>
          <w:szCs w:val="24"/>
        </w:rPr>
        <w:t xml:space="preserve"> городско</w:t>
      </w:r>
      <w:r w:rsidR="00841CDC" w:rsidRPr="00841CDC">
        <w:rPr>
          <w:rFonts w:ascii="Arial" w:hAnsi="Arial" w:cs="Arial"/>
          <w:szCs w:val="24"/>
        </w:rPr>
        <w:t>й</w:t>
      </w:r>
      <w:r w:rsidRPr="00841CDC">
        <w:rPr>
          <w:rFonts w:ascii="Arial" w:hAnsi="Arial" w:cs="Arial"/>
          <w:szCs w:val="24"/>
        </w:rPr>
        <w:t xml:space="preserve"> округ</w:t>
      </w:r>
      <w:r w:rsidR="00841CDC">
        <w:rPr>
          <w:rFonts w:ascii="Arial" w:hAnsi="Arial" w:cs="Arial"/>
          <w:szCs w:val="24"/>
        </w:rPr>
        <w:t xml:space="preserve"> Кемеровской области – Кузбасса»</w:t>
      </w:r>
      <w:r w:rsidR="00983AB6">
        <w:rPr>
          <w:rFonts w:ascii="Arial" w:hAnsi="Arial" w:cs="Arial"/>
          <w:szCs w:val="24"/>
        </w:rPr>
        <w:t xml:space="preserve">, </w:t>
      </w:r>
      <w:r w:rsidRPr="00AA1B1F">
        <w:rPr>
          <w:rFonts w:ascii="Arial" w:hAnsi="Arial" w:cs="Arial"/>
          <w:szCs w:val="24"/>
        </w:rPr>
        <w:t xml:space="preserve">администрация Тайгинского городского округа постановляет: </w:t>
      </w:r>
    </w:p>
    <w:p w:rsidR="00C44022" w:rsidRPr="00AA1B1F" w:rsidRDefault="00C44022" w:rsidP="009C111B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1. Утвердить </w:t>
      </w:r>
      <w:r w:rsidR="00983AB6">
        <w:rPr>
          <w:rFonts w:ascii="Arial" w:hAnsi="Arial" w:cs="Arial"/>
          <w:szCs w:val="24"/>
        </w:rPr>
        <w:t xml:space="preserve"> прилагаемое </w:t>
      </w:r>
      <w:r w:rsidRPr="00AA1B1F">
        <w:rPr>
          <w:rFonts w:ascii="Arial" w:hAnsi="Arial" w:cs="Arial"/>
          <w:szCs w:val="24"/>
        </w:rPr>
        <w:t>Положение</w:t>
      </w:r>
      <w:r w:rsidRPr="00AA1B1F">
        <w:rPr>
          <w:rFonts w:ascii="Arial" w:hAnsi="Arial" w:cs="Arial"/>
          <w:b/>
          <w:szCs w:val="24"/>
        </w:rPr>
        <w:t xml:space="preserve">  </w:t>
      </w:r>
      <w:r w:rsidRPr="00AA1B1F">
        <w:rPr>
          <w:rFonts w:ascii="Arial" w:hAnsi="Arial" w:cs="Arial"/>
          <w:szCs w:val="24"/>
        </w:rPr>
        <w:t xml:space="preserve">об обеспечении первоочередного зачисления </w:t>
      </w:r>
      <w:r w:rsidRPr="00AA1B1F">
        <w:rPr>
          <w:rFonts w:ascii="Arial" w:hAnsi="Arial" w:cs="Arial"/>
          <w:b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и освобождения от платы в группах продленного дня, обучающи</w:t>
      </w:r>
      <w:r w:rsidR="0084646B" w:rsidRPr="00841CDC">
        <w:rPr>
          <w:rFonts w:ascii="Arial" w:hAnsi="Arial" w:cs="Arial"/>
          <w:szCs w:val="24"/>
        </w:rPr>
        <w:t>х</w:t>
      </w:r>
      <w:r w:rsidRPr="00841CDC">
        <w:rPr>
          <w:rFonts w:ascii="Arial" w:hAnsi="Arial" w:cs="Arial"/>
          <w:szCs w:val="24"/>
        </w:rPr>
        <w:t>с</w:t>
      </w:r>
      <w:r w:rsidRPr="00AA1B1F">
        <w:rPr>
          <w:rFonts w:ascii="Arial" w:hAnsi="Arial" w:cs="Arial"/>
          <w:szCs w:val="24"/>
        </w:rPr>
        <w:t xml:space="preserve">я в муниципальных общеобразовательных учреждениях Тайгинского городского округа. </w:t>
      </w:r>
    </w:p>
    <w:p w:rsidR="00C44022" w:rsidRPr="00AA1B1F" w:rsidRDefault="00C44022" w:rsidP="00AA1B1F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2. Разместить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город Тайга, ул. 40 лет Октября, дом № 23. </w:t>
      </w:r>
    </w:p>
    <w:p w:rsidR="00C44022" w:rsidRPr="00AA1B1F" w:rsidRDefault="00C44022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3. Контроль за исполнением настоящего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 </w:t>
      </w:r>
    </w:p>
    <w:p w:rsidR="00C44022" w:rsidRPr="00AA1B1F" w:rsidRDefault="00C44022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4. Настоящее постановление вступает в силу после дня его официального опубликования.</w:t>
      </w:r>
    </w:p>
    <w:p w:rsidR="00C44022" w:rsidRDefault="00C44022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</w:p>
    <w:p w:rsidR="00AA1B1F" w:rsidRDefault="00AA1B1F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</w:p>
    <w:p w:rsidR="00AA1B1F" w:rsidRDefault="00AA1B1F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</w:p>
    <w:p w:rsidR="00AA1B1F" w:rsidRPr="00AA1B1F" w:rsidRDefault="00AA1B1F" w:rsidP="00AA1B1F">
      <w:pPr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</w:p>
    <w:p w:rsidR="00C44022" w:rsidRPr="00AA1B1F" w:rsidRDefault="00C44022" w:rsidP="00AA1B1F">
      <w:pPr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Глава Тайгинского городского округа             </w:t>
      </w:r>
      <w:r w:rsidR="00AA1B1F">
        <w:rPr>
          <w:rFonts w:ascii="Arial" w:hAnsi="Arial" w:cs="Arial"/>
          <w:szCs w:val="24"/>
        </w:rPr>
        <w:t xml:space="preserve">                 </w:t>
      </w:r>
      <w:r w:rsidRPr="00AA1B1F">
        <w:rPr>
          <w:rFonts w:ascii="Arial" w:hAnsi="Arial" w:cs="Arial"/>
          <w:szCs w:val="24"/>
        </w:rPr>
        <w:t xml:space="preserve">                     М.Е. Теремецкий</w:t>
      </w:r>
    </w:p>
    <w:p w:rsidR="00935F3F" w:rsidRDefault="00935F3F" w:rsidP="00AA1B1F">
      <w:pPr>
        <w:jc w:val="center"/>
        <w:rPr>
          <w:rFonts w:ascii="Arial" w:hAnsi="Arial" w:cs="Arial"/>
          <w:szCs w:val="24"/>
        </w:rPr>
      </w:pPr>
    </w:p>
    <w:p w:rsidR="00AA1B1F" w:rsidRDefault="00AA1B1F" w:rsidP="00AA1B1F">
      <w:pPr>
        <w:jc w:val="center"/>
        <w:rPr>
          <w:rFonts w:ascii="Arial" w:hAnsi="Arial" w:cs="Arial"/>
          <w:szCs w:val="24"/>
        </w:rPr>
      </w:pPr>
    </w:p>
    <w:p w:rsidR="00983AB6" w:rsidRDefault="00983AB6" w:rsidP="00AA1B1F">
      <w:pPr>
        <w:ind w:left="5812"/>
        <w:jc w:val="right"/>
        <w:rPr>
          <w:rFonts w:ascii="Arial" w:hAnsi="Arial" w:cs="Arial"/>
          <w:szCs w:val="24"/>
        </w:rPr>
      </w:pPr>
    </w:p>
    <w:p w:rsidR="00C44022" w:rsidRPr="00AA1B1F" w:rsidRDefault="00983AB6" w:rsidP="00AA1B1F">
      <w:pPr>
        <w:ind w:left="5812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Утверждено</w:t>
      </w:r>
    </w:p>
    <w:p w:rsidR="00AA1B1F" w:rsidRDefault="00983AB6" w:rsidP="00AA1B1F">
      <w:pPr>
        <w:ind w:left="5812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постановлением</w:t>
      </w:r>
      <w:r w:rsidR="00AA1B1F">
        <w:rPr>
          <w:rFonts w:ascii="Arial" w:hAnsi="Arial" w:cs="Arial"/>
          <w:szCs w:val="24"/>
        </w:rPr>
        <w:t xml:space="preserve"> </w:t>
      </w:r>
      <w:r w:rsidR="00C44022" w:rsidRPr="00AA1B1F">
        <w:rPr>
          <w:rFonts w:ascii="Arial" w:hAnsi="Arial" w:cs="Arial"/>
          <w:szCs w:val="24"/>
        </w:rPr>
        <w:t>администрации</w:t>
      </w:r>
    </w:p>
    <w:p w:rsidR="00C44022" w:rsidRPr="00AA1B1F" w:rsidRDefault="00C44022" w:rsidP="00AA1B1F">
      <w:pPr>
        <w:ind w:left="5812"/>
        <w:jc w:val="right"/>
        <w:rPr>
          <w:rFonts w:ascii="Arial" w:hAnsi="Arial" w:cs="Arial"/>
          <w:i/>
          <w:szCs w:val="24"/>
        </w:rPr>
      </w:pPr>
      <w:r w:rsidRPr="00AA1B1F">
        <w:rPr>
          <w:rFonts w:ascii="Arial" w:hAnsi="Arial" w:cs="Arial"/>
          <w:szCs w:val="24"/>
        </w:rPr>
        <w:t>Тайгинского городского округа</w:t>
      </w:r>
    </w:p>
    <w:p w:rsidR="00935F3F" w:rsidRPr="00AA1B1F" w:rsidRDefault="00C44022" w:rsidP="00AA1B1F">
      <w:pPr>
        <w:ind w:left="705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от</w:t>
      </w:r>
      <w:r w:rsidR="00AA1B1F">
        <w:rPr>
          <w:rFonts w:ascii="Arial" w:hAnsi="Arial" w:cs="Arial"/>
          <w:szCs w:val="24"/>
        </w:rPr>
        <w:t xml:space="preserve"> </w:t>
      </w:r>
      <w:r w:rsidR="00C43B27">
        <w:rPr>
          <w:rFonts w:ascii="Arial" w:hAnsi="Arial" w:cs="Arial"/>
          <w:szCs w:val="24"/>
        </w:rPr>
        <w:t>02.09.2026</w:t>
      </w:r>
      <w:r w:rsidR="00C43B27" w:rsidRPr="00AA1B1F">
        <w:rPr>
          <w:rFonts w:ascii="Arial" w:hAnsi="Arial" w:cs="Arial"/>
          <w:szCs w:val="24"/>
        </w:rPr>
        <w:t xml:space="preserve"> № </w:t>
      </w:r>
      <w:r w:rsidR="00C43B27">
        <w:rPr>
          <w:rFonts w:ascii="Arial" w:hAnsi="Arial" w:cs="Arial"/>
          <w:szCs w:val="24"/>
        </w:rPr>
        <w:t>337-п</w:t>
      </w:r>
    </w:p>
    <w:p w:rsidR="00983AB6" w:rsidRDefault="00983AB6" w:rsidP="00AA1B1F">
      <w:pPr>
        <w:ind w:firstLine="4"/>
        <w:jc w:val="center"/>
        <w:rPr>
          <w:rFonts w:ascii="Arial" w:hAnsi="Arial" w:cs="Arial"/>
          <w:b/>
          <w:szCs w:val="24"/>
        </w:rPr>
      </w:pPr>
    </w:p>
    <w:p w:rsidR="00983AB6" w:rsidRDefault="00983AB6" w:rsidP="00AA1B1F">
      <w:pPr>
        <w:ind w:firstLine="4"/>
        <w:jc w:val="center"/>
        <w:rPr>
          <w:rFonts w:ascii="Arial" w:hAnsi="Arial" w:cs="Arial"/>
          <w:b/>
          <w:szCs w:val="24"/>
        </w:rPr>
      </w:pPr>
    </w:p>
    <w:p w:rsidR="00935F3F" w:rsidRPr="00AA1B1F" w:rsidRDefault="00C44022" w:rsidP="00AA1B1F">
      <w:pPr>
        <w:ind w:firstLine="4"/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Положение</w:t>
      </w:r>
    </w:p>
    <w:p w:rsidR="00935F3F" w:rsidRPr="00AA1B1F" w:rsidRDefault="00A2787B" w:rsidP="00AA1B1F">
      <w:pPr>
        <w:ind w:firstLine="4"/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об обеспечении первоочередного зачисления и освобождения от платы в группах продленного дня, обучающи</w:t>
      </w:r>
      <w:r w:rsidR="00841CDC" w:rsidRPr="00841CDC">
        <w:rPr>
          <w:rFonts w:ascii="Arial" w:hAnsi="Arial" w:cs="Arial"/>
          <w:b/>
          <w:szCs w:val="24"/>
        </w:rPr>
        <w:t>х</w:t>
      </w:r>
      <w:r w:rsidRPr="00841CDC">
        <w:rPr>
          <w:rFonts w:ascii="Arial" w:hAnsi="Arial" w:cs="Arial"/>
          <w:b/>
          <w:szCs w:val="24"/>
        </w:rPr>
        <w:t>ся</w:t>
      </w:r>
      <w:r w:rsidRPr="00AA1B1F">
        <w:rPr>
          <w:rFonts w:ascii="Arial" w:hAnsi="Arial" w:cs="Arial"/>
          <w:b/>
          <w:szCs w:val="24"/>
        </w:rPr>
        <w:t xml:space="preserve"> в муниципальных общеобразовательных учреждениях </w:t>
      </w:r>
      <w:r w:rsidR="001C34C2" w:rsidRPr="00AA1B1F">
        <w:rPr>
          <w:rFonts w:ascii="Arial" w:hAnsi="Arial" w:cs="Arial"/>
          <w:b/>
          <w:szCs w:val="24"/>
        </w:rPr>
        <w:t>Тайгинского городского округа</w:t>
      </w:r>
      <w:bookmarkStart w:id="1" w:name="_Hlk227163537"/>
      <w:bookmarkEnd w:id="1"/>
    </w:p>
    <w:p w:rsidR="00C44022" w:rsidRPr="00AA1B1F" w:rsidRDefault="00C44022" w:rsidP="00AA1B1F">
      <w:pPr>
        <w:ind w:firstLine="4"/>
        <w:jc w:val="center"/>
        <w:rPr>
          <w:rFonts w:ascii="Arial" w:hAnsi="Arial" w:cs="Arial"/>
          <w:b/>
          <w:szCs w:val="24"/>
        </w:rPr>
      </w:pPr>
    </w:p>
    <w:p w:rsidR="00935F3F" w:rsidRPr="00AA1B1F" w:rsidRDefault="00C44022" w:rsidP="00AA1B1F">
      <w:p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1</w:t>
      </w:r>
      <w:r w:rsidR="00A2787B" w:rsidRPr="00AA1B1F">
        <w:rPr>
          <w:rFonts w:ascii="Arial" w:hAnsi="Arial" w:cs="Arial"/>
          <w:b/>
          <w:szCs w:val="24"/>
        </w:rPr>
        <w:t>. Общие положения</w:t>
      </w:r>
    </w:p>
    <w:p w:rsidR="00935F3F" w:rsidRPr="00AA1B1F" w:rsidRDefault="00935F3F" w:rsidP="00AA1B1F">
      <w:pPr>
        <w:jc w:val="center"/>
        <w:rPr>
          <w:rFonts w:ascii="Arial" w:hAnsi="Arial" w:cs="Arial"/>
          <w:b/>
          <w:szCs w:val="24"/>
        </w:rPr>
      </w:pPr>
    </w:p>
    <w:p w:rsidR="00935F3F" w:rsidRPr="00AA1B1F" w:rsidRDefault="00A2787B" w:rsidP="00AA1B1F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Целью настоящего Положения </w:t>
      </w:r>
      <w:r w:rsidR="009C111B">
        <w:rPr>
          <w:rFonts w:ascii="Arial" w:hAnsi="Arial" w:cs="Arial"/>
          <w:szCs w:val="24"/>
        </w:rPr>
        <w:t>об обеспечении первоочередного зачисления и освобождения от платы в группах продленного дня, обучающи</w:t>
      </w:r>
      <w:r w:rsidR="00841CDC" w:rsidRPr="00841CDC">
        <w:rPr>
          <w:rFonts w:ascii="Arial" w:hAnsi="Arial" w:cs="Arial"/>
          <w:szCs w:val="24"/>
        </w:rPr>
        <w:t>х</w:t>
      </w:r>
      <w:r w:rsidR="009C111B" w:rsidRPr="00841CDC">
        <w:rPr>
          <w:rFonts w:ascii="Arial" w:hAnsi="Arial" w:cs="Arial"/>
          <w:szCs w:val="24"/>
        </w:rPr>
        <w:t>ся</w:t>
      </w:r>
      <w:r w:rsidR="009C111B">
        <w:rPr>
          <w:rFonts w:ascii="Arial" w:hAnsi="Arial" w:cs="Arial"/>
          <w:szCs w:val="24"/>
        </w:rPr>
        <w:t xml:space="preserve"> в муниципальных общеобразовательных учреждениях Тайгинского городского округа (далее – Положение) </w:t>
      </w:r>
      <w:r w:rsidRPr="00AA1B1F">
        <w:rPr>
          <w:rFonts w:ascii="Arial" w:hAnsi="Arial" w:cs="Arial"/>
          <w:szCs w:val="24"/>
        </w:rPr>
        <w:t xml:space="preserve">является определение порядка и условий предоставления меры социальной поддержки семей граждан Российской Федерации, проживающим на территории </w:t>
      </w:r>
      <w:r w:rsidR="001C34C2" w:rsidRPr="00AA1B1F">
        <w:rPr>
          <w:rFonts w:ascii="Arial" w:hAnsi="Arial" w:cs="Arial"/>
          <w:szCs w:val="24"/>
        </w:rPr>
        <w:t>Тайгинского</w:t>
      </w:r>
      <w:r w:rsidRPr="00AA1B1F">
        <w:rPr>
          <w:rFonts w:ascii="Arial" w:hAnsi="Arial" w:cs="Arial"/>
          <w:szCs w:val="24"/>
        </w:rPr>
        <w:t xml:space="preserve"> городского округа и принимающим участие в специальной военной операции и имеющих детей (далее - участники специальной военной операции), в форме зачисления в первоочередном порядке и освобождения от платы, взимаемой за присмотр и уход в группах продленного дня (далее – мера социальная поддержка).</w:t>
      </w:r>
    </w:p>
    <w:p w:rsidR="00935F3F" w:rsidRPr="00AA1B1F" w:rsidRDefault="00A2787B" w:rsidP="00AA1B1F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Финансирование расходов, связанных с оказанием меры социальной поддержки, осуществляется в пределах средств, предусмотренных в бюджете </w:t>
      </w:r>
      <w:r w:rsidR="001C34C2" w:rsidRPr="00AA1B1F">
        <w:rPr>
          <w:rFonts w:ascii="Arial" w:hAnsi="Arial" w:cs="Arial"/>
          <w:szCs w:val="24"/>
        </w:rPr>
        <w:t>Тайгинского</w:t>
      </w:r>
      <w:r w:rsidRPr="00AA1B1F">
        <w:rPr>
          <w:rFonts w:ascii="Arial" w:hAnsi="Arial" w:cs="Arial"/>
          <w:szCs w:val="24"/>
        </w:rPr>
        <w:t xml:space="preserve"> городского округа.</w:t>
      </w:r>
    </w:p>
    <w:p w:rsidR="00935F3F" w:rsidRPr="00841CDC" w:rsidRDefault="00A2787B" w:rsidP="00AA1B1F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D44BC7">
        <w:rPr>
          <w:rFonts w:ascii="Arial" w:hAnsi="Arial" w:cs="Arial"/>
          <w:szCs w:val="24"/>
        </w:rPr>
        <w:t>Мера поддержки оказывается, начиная с даты принятия</w:t>
      </w:r>
      <w:r w:rsidRPr="00AA1B1F">
        <w:rPr>
          <w:rFonts w:ascii="Arial" w:hAnsi="Arial" w:cs="Arial"/>
          <w:szCs w:val="24"/>
        </w:rPr>
        <w:t xml:space="preserve"> образовательной организацией решения о зачислении в первоочередном порядке в группы продленного дня (далее – заявление) </w:t>
      </w:r>
      <w:r w:rsidRPr="00841CDC">
        <w:rPr>
          <w:rFonts w:ascii="Arial" w:hAnsi="Arial" w:cs="Arial"/>
          <w:szCs w:val="24"/>
        </w:rPr>
        <w:t xml:space="preserve">и до окончания учебного года </w:t>
      </w:r>
      <w:r w:rsidR="00841CDC" w:rsidRPr="00841CDC">
        <w:rPr>
          <w:rFonts w:ascii="Arial" w:hAnsi="Arial" w:cs="Arial"/>
          <w:szCs w:val="24"/>
        </w:rPr>
        <w:t xml:space="preserve">в году </w:t>
      </w:r>
      <w:r w:rsidRPr="00841CDC">
        <w:rPr>
          <w:rFonts w:ascii="Arial" w:hAnsi="Arial" w:cs="Arial"/>
          <w:szCs w:val="24"/>
        </w:rPr>
        <w:t>завершения специальной военной операции.</w:t>
      </w:r>
    </w:p>
    <w:p w:rsidR="00935F3F" w:rsidRPr="00AA1B1F" w:rsidRDefault="00935F3F" w:rsidP="00AA1B1F">
      <w:pPr>
        <w:ind w:firstLine="700"/>
        <w:jc w:val="both"/>
        <w:rPr>
          <w:rFonts w:ascii="Arial" w:hAnsi="Arial" w:cs="Arial"/>
          <w:szCs w:val="24"/>
        </w:rPr>
      </w:pPr>
    </w:p>
    <w:p w:rsidR="00935F3F" w:rsidRPr="00AA1B1F" w:rsidRDefault="00A2787B" w:rsidP="00AA1B1F">
      <w:pPr>
        <w:numPr>
          <w:ilvl w:val="0"/>
          <w:numId w:val="1"/>
        </w:num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Порядок и условия предоставления социальной поддержки</w:t>
      </w:r>
    </w:p>
    <w:p w:rsidR="00935F3F" w:rsidRPr="00AA1B1F" w:rsidRDefault="00935F3F" w:rsidP="00AA1B1F">
      <w:pPr>
        <w:ind w:left="585"/>
        <w:rPr>
          <w:rFonts w:ascii="Arial" w:hAnsi="Arial" w:cs="Arial"/>
          <w:b/>
          <w:szCs w:val="24"/>
        </w:rPr>
      </w:pPr>
    </w:p>
    <w:p w:rsidR="00841CDC" w:rsidRPr="00D66DA3" w:rsidRDefault="00A2787B" w:rsidP="00841CDC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2.1. Право на получение социальной поддержки имеют несовершеннолетние дети граждан Российской Федерации, проживающих на территории </w:t>
      </w:r>
      <w:r w:rsidR="001C34C2" w:rsidRPr="00AA1B1F">
        <w:rPr>
          <w:rFonts w:ascii="Arial" w:hAnsi="Arial" w:cs="Arial"/>
          <w:szCs w:val="24"/>
        </w:rPr>
        <w:t>Тайгинского</w:t>
      </w:r>
      <w:r w:rsidRPr="00AA1B1F">
        <w:rPr>
          <w:rFonts w:ascii="Arial" w:hAnsi="Arial" w:cs="Arial"/>
          <w:szCs w:val="24"/>
        </w:rPr>
        <w:t xml:space="preserve"> городского округа и </w:t>
      </w:r>
      <w:r w:rsidRPr="00841CDC">
        <w:rPr>
          <w:rFonts w:ascii="Arial" w:hAnsi="Arial" w:cs="Arial"/>
          <w:szCs w:val="24"/>
        </w:rPr>
        <w:t>принимающих участие в специальной военной операции</w:t>
      </w:r>
      <w:r w:rsidRPr="00AA1B1F">
        <w:rPr>
          <w:rFonts w:ascii="Arial" w:hAnsi="Arial" w:cs="Arial"/>
          <w:szCs w:val="24"/>
        </w:rPr>
        <w:t xml:space="preserve"> </w:t>
      </w:r>
      <w:r w:rsidR="00841CDC" w:rsidRPr="00D66DA3">
        <w:rPr>
          <w:rFonts w:ascii="Arial" w:hAnsi="Arial" w:cs="Arial"/>
          <w:szCs w:val="24"/>
        </w:rPr>
        <w:t>на территориях Украины, Донецкой Народной Республики, Луганской Народной Республики, Запорожской области и Херсонской области,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том числе из числа:</w:t>
      </w:r>
    </w:p>
    <w:p w:rsidR="00841CDC" w:rsidRPr="00D66DA3" w:rsidRDefault="00841CDC" w:rsidP="00841CDC">
      <w:pPr>
        <w:ind w:firstLine="709"/>
        <w:jc w:val="both"/>
        <w:rPr>
          <w:rFonts w:ascii="Arial" w:hAnsi="Arial" w:cs="Arial"/>
          <w:szCs w:val="24"/>
        </w:rPr>
      </w:pPr>
      <w:r w:rsidRPr="00D66DA3">
        <w:rPr>
          <w:rFonts w:ascii="Arial" w:hAnsi="Arial" w:cs="Arial"/>
          <w:szCs w:val="24"/>
        </w:rPr>
        <w:t>- 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:rsidR="00841CDC" w:rsidRPr="00D66DA3" w:rsidRDefault="00841CDC" w:rsidP="00841CDC">
      <w:pPr>
        <w:ind w:firstLine="709"/>
        <w:jc w:val="both"/>
        <w:rPr>
          <w:rFonts w:ascii="Arial" w:hAnsi="Arial" w:cs="Arial"/>
          <w:szCs w:val="24"/>
        </w:rPr>
      </w:pPr>
      <w:r w:rsidRPr="00D66DA3">
        <w:rPr>
          <w:rFonts w:ascii="Arial" w:hAnsi="Arial" w:cs="Arial"/>
          <w:szCs w:val="24"/>
        </w:rPr>
        <w:t xml:space="preserve">- 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</w:t>
      </w:r>
      <w:r w:rsidRPr="00D66DA3">
        <w:rPr>
          <w:rFonts w:ascii="Arial" w:hAnsi="Arial" w:cs="Arial"/>
          <w:szCs w:val="24"/>
        </w:rPr>
        <w:lastRenderedPageBreak/>
        <w:t xml:space="preserve">формированиях и органах, указанных в </w:t>
      </w:r>
      <w:r w:rsidRPr="00D66DA3">
        <w:rPr>
          <w:rFonts w:ascii="Arial" w:hAnsi="Arial" w:cs="Arial"/>
          <w:color w:val="auto"/>
          <w:szCs w:val="24"/>
        </w:rPr>
        <w:t>пункте 6 статьи 1 Федерального</w:t>
      </w:r>
      <w:r w:rsidRPr="00D66DA3">
        <w:rPr>
          <w:rFonts w:ascii="Arial" w:hAnsi="Arial" w:cs="Arial"/>
          <w:szCs w:val="24"/>
        </w:rPr>
        <w:t xml:space="preserve"> закона от 31 мая 1996 года № 61-ФЗ «Об обороне»;</w:t>
      </w:r>
    </w:p>
    <w:p w:rsidR="00841CDC" w:rsidRPr="00D66DA3" w:rsidRDefault="00841CDC" w:rsidP="00841CDC">
      <w:pPr>
        <w:ind w:firstLine="709"/>
        <w:jc w:val="both"/>
        <w:rPr>
          <w:rFonts w:ascii="Arial" w:hAnsi="Arial" w:cs="Arial"/>
          <w:szCs w:val="24"/>
        </w:rPr>
      </w:pPr>
      <w:r w:rsidRPr="00D66DA3">
        <w:rPr>
          <w:rFonts w:ascii="Arial" w:hAnsi="Arial" w:cs="Arial"/>
          <w:szCs w:val="24"/>
        </w:rPr>
        <w:t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Федерации;</w:t>
      </w:r>
    </w:p>
    <w:p w:rsidR="00841CDC" w:rsidRPr="00D66DA3" w:rsidRDefault="00841CDC" w:rsidP="00841CDC">
      <w:pPr>
        <w:ind w:firstLine="709"/>
        <w:jc w:val="both"/>
        <w:rPr>
          <w:rFonts w:ascii="Arial" w:hAnsi="Arial" w:cs="Arial"/>
          <w:szCs w:val="24"/>
        </w:rPr>
      </w:pPr>
      <w:r w:rsidRPr="00D66DA3">
        <w:rPr>
          <w:rFonts w:ascii="Arial" w:hAnsi="Arial" w:cs="Arial"/>
          <w:szCs w:val="24"/>
        </w:rPr>
        <w:t>-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 w:rsidR="00935F3F" w:rsidRPr="00AA1B1F" w:rsidRDefault="00A2787B" w:rsidP="00AA1B1F">
      <w:pPr>
        <w:ind w:firstLine="700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2.2. Детям, указанным в п. 2.1 настоящего Положения, предоставляется социальная поддержка в период учебного года с 1 сентября по 30 мая.</w:t>
      </w:r>
    </w:p>
    <w:p w:rsidR="00935F3F" w:rsidRPr="00AA1B1F" w:rsidRDefault="00A2787B" w:rsidP="00AA1B1F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2.3. Для получения меры социальной поддержки родители (законные представители) обучающихся в текущем учебном году подают в образовательную организацию, в которой ребенок заявителя осваивает общеобразовательную программу, заявление о зачислении ребенка в первоочередном порядке и освобождения от платы, взимаемой за присмотр и уход в группах продленного дня, по типовой форме, установленной в соответствии с приложением к настоящему положению.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Заявитель вправе подать заявление посредством обращения через многофункциональный центр предоставления государственных и муниципальных услуг.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2.4. К заявлению прилагаются следующие документы: </w:t>
      </w:r>
    </w:p>
    <w:p w:rsidR="00935F3F" w:rsidRPr="00AA1B1F" w:rsidRDefault="001C34C2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документ, удостоверяющий личность заявителя;</w:t>
      </w:r>
    </w:p>
    <w:p w:rsidR="00935F3F" w:rsidRPr="00AA1B1F" w:rsidRDefault="001C34C2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документ, подтверждающий степень родства, обучающегося с заявителем (свидетельство о рождении, свидетельство об усыновлении (удочерении), свидетельство об установлении отцовства, свидетельство о перемене имени, иные документы)</w:t>
      </w:r>
      <w:r w:rsidR="00A2787B" w:rsidRPr="00AA1B1F">
        <w:rPr>
          <w:rStyle w:val="aa"/>
          <w:rFonts w:ascii="Arial" w:hAnsi="Arial" w:cs="Arial"/>
          <w:szCs w:val="24"/>
        </w:rPr>
        <w:footnoteReference w:id="1"/>
      </w:r>
      <w:r w:rsidR="00A2787B" w:rsidRPr="00AA1B1F">
        <w:rPr>
          <w:rFonts w:ascii="Arial" w:hAnsi="Arial" w:cs="Arial"/>
          <w:szCs w:val="24"/>
        </w:rPr>
        <w:t>;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3) документ, подтверждающий участие в специальной военной операции граждан</w:t>
      </w:r>
      <w:r w:rsidRPr="00AA1B1F">
        <w:rPr>
          <w:rStyle w:val="aa"/>
          <w:rFonts w:ascii="Arial" w:hAnsi="Arial" w:cs="Arial"/>
          <w:szCs w:val="24"/>
        </w:rPr>
        <w:footnoteReference w:id="2"/>
      </w:r>
      <w:r w:rsidRPr="00AA1B1F">
        <w:rPr>
          <w:rFonts w:ascii="Arial" w:hAnsi="Arial" w:cs="Arial"/>
          <w:szCs w:val="24"/>
        </w:rPr>
        <w:t>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2.5. Заявитель представляет в образовательную организацию оригиналы документов, предусмотренных пунктом 2.4 настоящ</w:t>
      </w:r>
      <w:r w:rsidR="009C111B">
        <w:rPr>
          <w:rFonts w:ascii="Arial" w:hAnsi="Arial" w:cs="Arial"/>
          <w:szCs w:val="24"/>
        </w:rPr>
        <w:t>его</w:t>
      </w:r>
      <w:r w:rsidRPr="00AA1B1F">
        <w:rPr>
          <w:rFonts w:ascii="Arial" w:hAnsi="Arial" w:cs="Arial"/>
          <w:szCs w:val="24"/>
        </w:rPr>
        <w:t xml:space="preserve"> </w:t>
      </w:r>
      <w:r w:rsidR="009C111B">
        <w:rPr>
          <w:rFonts w:ascii="Arial" w:hAnsi="Arial" w:cs="Arial"/>
          <w:szCs w:val="24"/>
        </w:rPr>
        <w:t>Положения</w:t>
      </w:r>
      <w:r w:rsidRPr="00AA1B1F">
        <w:rPr>
          <w:rFonts w:ascii="Arial" w:hAnsi="Arial" w:cs="Arial"/>
          <w:szCs w:val="24"/>
        </w:rPr>
        <w:t>, или их копии, заверенные в установленном законодательством порядке. При наличии технической возможности заявление и документы для оказания меры поддержки могут быть поданы в электронном виде (без предоставления на бумажном носителе), в том числе мера поддержки может быть оказана в проактивном (беззаявительном) формате.</w:t>
      </w:r>
    </w:p>
    <w:p w:rsidR="00935F3F" w:rsidRPr="00AA1B1F" w:rsidRDefault="00A2787B" w:rsidP="00AA1B1F">
      <w:pPr>
        <w:widowControl w:val="0"/>
        <w:ind w:left="1" w:right="-18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Специа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ист</w:t>
      </w:r>
      <w:r w:rsidRPr="00AA1B1F">
        <w:rPr>
          <w:rFonts w:ascii="Arial" w:hAnsi="Arial" w:cs="Arial"/>
          <w:spacing w:val="69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обра</w:t>
      </w:r>
      <w:r w:rsidRPr="00AA1B1F">
        <w:rPr>
          <w:rFonts w:ascii="Arial" w:hAnsi="Arial" w:cs="Arial"/>
          <w:spacing w:val="-1"/>
          <w:szCs w:val="24"/>
        </w:rPr>
        <w:t>зо</w:t>
      </w:r>
      <w:r w:rsidRPr="00AA1B1F">
        <w:rPr>
          <w:rFonts w:ascii="Arial" w:hAnsi="Arial" w:cs="Arial"/>
          <w:szCs w:val="24"/>
        </w:rPr>
        <w:t>вательн</w:t>
      </w:r>
      <w:r w:rsidRPr="00AA1B1F">
        <w:rPr>
          <w:rFonts w:ascii="Arial" w:hAnsi="Arial" w:cs="Arial"/>
          <w:spacing w:val="-1"/>
          <w:szCs w:val="24"/>
        </w:rPr>
        <w:t>о</w:t>
      </w:r>
      <w:r w:rsidRPr="00AA1B1F">
        <w:rPr>
          <w:rFonts w:ascii="Arial" w:hAnsi="Arial" w:cs="Arial"/>
          <w:szCs w:val="24"/>
        </w:rPr>
        <w:t>й</w:t>
      </w:r>
      <w:r w:rsidRPr="00AA1B1F">
        <w:rPr>
          <w:rFonts w:ascii="Arial" w:hAnsi="Arial" w:cs="Arial"/>
          <w:spacing w:val="70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ор</w:t>
      </w:r>
      <w:r w:rsidRPr="00AA1B1F">
        <w:rPr>
          <w:rFonts w:ascii="Arial" w:hAnsi="Arial" w:cs="Arial"/>
          <w:szCs w:val="24"/>
        </w:rPr>
        <w:t>га</w:t>
      </w:r>
      <w:r w:rsidRPr="00AA1B1F">
        <w:rPr>
          <w:rFonts w:ascii="Arial" w:hAnsi="Arial" w:cs="Arial"/>
          <w:spacing w:val="-2"/>
          <w:szCs w:val="24"/>
        </w:rPr>
        <w:t>н</w:t>
      </w:r>
      <w:r w:rsidRPr="00AA1B1F">
        <w:rPr>
          <w:rFonts w:ascii="Arial" w:hAnsi="Arial" w:cs="Arial"/>
          <w:szCs w:val="24"/>
        </w:rPr>
        <w:t>из</w:t>
      </w:r>
      <w:r w:rsidRPr="00AA1B1F">
        <w:rPr>
          <w:rFonts w:ascii="Arial" w:hAnsi="Arial" w:cs="Arial"/>
          <w:spacing w:val="-2"/>
          <w:szCs w:val="24"/>
        </w:rPr>
        <w:t>а</w:t>
      </w:r>
      <w:r w:rsidRPr="00AA1B1F">
        <w:rPr>
          <w:rFonts w:ascii="Arial" w:hAnsi="Arial" w:cs="Arial"/>
          <w:szCs w:val="24"/>
        </w:rPr>
        <w:t>ции,</w:t>
      </w:r>
      <w:r w:rsidRPr="00AA1B1F">
        <w:rPr>
          <w:rFonts w:ascii="Arial" w:hAnsi="Arial" w:cs="Arial"/>
          <w:spacing w:val="7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68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до</w:t>
      </w:r>
      <w:r w:rsidRPr="00AA1B1F">
        <w:rPr>
          <w:rFonts w:ascii="Arial" w:hAnsi="Arial" w:cs="Arial"/>
          <w:szCs w:val="24"/>
        </w:rPr>
        <w:t>лжност</w:t>
      </w:r>
      <w:r w:rsidRPr="00AA1B1F">
        <w:rPr>
          <w:rFonts w:ascii="Arial" w:hAnsi="Arial" w:cs="Arial"/>
          <w:spacing w:val="-1"/>
          <w:szCs w:val="24"/>
        </w:rPr>
        <w:t>ны</w:t>
      </w:r>
      <w:r w:rsidRPr="00AA1B1F">
        <w:rPr>
          <w:rFonts w:ascii="Arial" w:hAnsi="Arial" w:cs="Arial"/>
          <w:szCs w:val="24"/>
        </w:rPr>
        <w:t>е</w:t>
      </w:r>
      <w:r w:rsidRPr="00AA1B1F">
        <w:rPr>
          <w:rFonts w:ascii="Arial" w:hAnsi="Arial" w:cs="Arial"/>
          <w:spacing w:val="7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обяз</w:t>
      </w:r>
      <w:r w:rsidRPr="00AA1B1F">
        <w:rPr>
          <w:rFonts w:ascii="Arial" w:hAnsi="Arial" w:cs="Arial"/>
          <w:spacing w:val="-1"/>
          <w:szCs w:val="24"/>
        </w:rPr>
        <w:t>а</w:t>
      </w:r>
      <w:r w:rsidRPr="00AA1B1F">
        <w:rPr>
          <w:rFonts w:ascii="Arial" w:hAnsi="Arial" w:cs="Arial"/>
          <w:szCs w:val="24"/>
        </w:rPr>
        <w:t>ннос</w:t>
      </w:r>
      <w:r w:rsidRPr="00AA1B1F">
        <w:rPr>
          <w:rFonts w:ascii="Arial" w:hAnsi="Arial" w:cs="Arial"/>
          <w:spacing w:val="-3"/>
          <w:szCs w:val="24"/>
        </w:rPr>
        <w:t>т</w:t>
      </w:r>
      <w:r w:rsidRPr="00AA1B1F">
        <w:rPr>
          <w:rFonts w:ascii="Arial" w:hAnsi="Arial" w:cs="Arial"/>
          <w:szCs w:val="24"/>
        </w:rPr>
        <w:t>и к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pacing w:val="-1"/>
          <w:szCs w:val="24"/>
        </w:rPr>
        <w:t>т</w:t>
      </w:r>
      <w:r w:rsidRPr="00AA1B1F">
        <w:rPr>
          <w:rFonts w:ascii="Arial" w:hAnsi="Arial" w:cs="Arial"/>
          <w:szCs w:val="24"/>
        </w:rPr>
        <w:t>орого</w:t>
      </w:r>
      <w:r w:rsidRPr="00AA1B1F">
        <w:rPr>
          <w:rFonts w:ascii="Arial" w:hAnsi="Arial" w:cs="Arial"/>
          <w:spacing w:val="158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входит</w:t>
      </w:r>
      <w:r w:rsidRPr="00AA1B1F">
        <w:rPr>
          <w:rFonts w:ascii="Arial" w:hAnsi="Arial" w:cs="Arial"/>
          <w:spacing w:val="155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п</w:t>
      </w:r>
      <w:r w:rsidRPr="00AA1B1F">
        <w:rPr>
          <w:rFonts w:ascii="Arial" w:hAnsi="Arial" w:cs="Arial"/>
          <w:szCs w:val="24"/>
        </w:rPr>
        <w:t>рием</w:t>
      </w:r>
      <w:r w:rsidRPr="00AA1B1F">
        <w:rPr>
          <w:rFonts w:ascii="Arial" w:hAnsi="Arial" w:cs="Arial"/>
          <w:spacing w:val="157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</w:t>
      </w:r>
      <w:r w:rsidRPr="00AA1B1F">
        <w:rPr>
          <w:rFonts w:ascii="Arial" w:hAnsi="Arial" w:cs="Arial"/>
          <w:spacing w:val="-1"/>
          <w:szCs w:val="24"/>
        </w:rPr>
        <w:t>а</w:t>
      </w:r>
      <w:r w:rsidRPr="00AA1B1F">
        <w:rPr>
          <w:rFonts w:ascii="Arial" w:hAnsi="Arial" w:cs="Arial"/>
          <w:szCs w:val="24"/>
        </w:rPr>
        <w:t>яв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е</w:t>
      </w:r>
      <w:r w:rsidRPr="00AA1B1F">
        <w:rPr>
          <w:rFonts w:ascii="Arial" w:hAnsi="Arial" w:cs="Arial"/>
          <w:spacing w:val="-2"/>
          <w:szCs w:val="24"/>
        </w:rPr>
        <w:t>н</w:t>
      </w:r>
      <w:r w:rsidRPr="00AA1B1F">
        <w:rPr>
          <w:rFonts w:ascii="Arial" w:hAnsi="Arial" w:cs="Arial"/>
          <w:szCs w:val="24"/>
        </w:rPr>
        <w:t>ий</w:t>
      </w:r>
      <w:r w:rsidRPr="00AA1B1F">
        <w:rPr>
          <w:rFonts w:ascii="Arial" w:hAnsi="Arial" w:cs="Arial"/>
          <w:spacing w:val="15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и</w:t>
      </w:r>
      <w:r w:rsidRPr="00AA1B1F">
        <w:rPr>
          <w:rFonts w:ascii="Arial" w:hAnsi="Arial" w:cs="Arial"/>
          <w:spacing w:val="159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док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менто</w:t>
      </w:r>
      <w:r w:rsidRPr="00AA1B1F">
        <w:rPr>
          <w:rFonts w:ascii="Arial" w:hAnsi="Arial" w:cs="Arial"/>
          <w:spacing w:val="1"/>
          <w:szCs w:val="24"/>
        </w:rPr>
        <w:t>в</w:t>
      </w:r>
      <w:r w:rsidRPr="00AA1B1F">
        <w:rPr>
          <w:rFonts w:ascii="Arial" w:hAnsi="Arial" w:cs="Arial"/>
          <w:spacing w:val="155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(далее</w:t>
      </w:r>
      <w:r w:rsidRPr="00AA1B1F">
        <w:rPr>
          <w:rFonts w:ascii="Arial" w:hAnsi="Arial" w:cs="Arial"/>
          <w:spacing w:val="16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–</w:t>
      </w:r>
      <w:r w:rsidRPr="00AA1B1F">
        <w:rPr>
          <w:rFonts w:ascii="Arial" w:hAnsi="Arial" w:cs="Arial"/>
          <w:spacing w:val="160"/>
          <w:szCs w:val="24"/>
        </w:rPr>
        <w:t xml:space="preserve"> </w:t>
      </w:r>
      <w:r w:rsidRPr="00AA1B1F">
        <w:rPr>
          <w:rFonts w:ascii="Arial" w:hAnsi="Arial" w:cs="Arial"/>
          <w:spacing w:val="-1"/>
          <w:szCs w:val="24"/>
        </w:rPr>
        <w:t>с</w:t>
      </w:r>
      <w:r w:rsidRPr="00AA1B1F">
        <w:rPr>
          <w:rFonts w:ascii="Arial" w:hAnsi="Arial" w:cs="Arial"/>
          <w:szCs w:val="24"/>
        </w:rPr>
        <w:t>п</w:t>
      </w:r>
      <w:r w:rsidRPr="00AA1B1F">
        <w:rPr>
          <w:rFonts w:ascii="Arial" w:hAnsi="Arial" w:cs="Arial"/>
          <w:spacing w:val="-2"/>
          <w:szCs w:val="24"/>
        </w:rPr>
        <w:t>е</w:t>
      </w:r>
      <w:r w:rsidRPr="00AA1B1F">
        <w:rPr>
          <w:rFonts w:ascii="Arial" w:hAnsi="Arial" w:cs="Arial"/>
          <w:szCs w:val="24"/>
        </w:rPr>
        <w:t>циа</w:t>
      </w:r>
      <w:r w:rsidRPr="00AA1B1F">
        <w:rPr>
          <w:rFonts w:ascii="Arial" w:hAnsi="Arial" w:cs="Arial"/>
          <w:spacing w:val="-3"/>
          <w:szCs w:val="24"/>
        </w:rPr>
        <w:t>л</w:t>
      </w:r>
      <w:r w:rsidRPr="00AA1B1F">
        <w:rPr>
          <w:rFonts w:ascii="Arial" w:hAnsi="Arial" w:cs="Arial"/>
          <w:szCs w:val="24"/>
        </w:rPr>
        <w:t>ист</w:t>
      </w:r>
      <w:r w:rsidRPr="00AA1B1F">
        <w:rPr>
          <w:rFonts w:ascii="Arial" w:hAnsi="Arial" w:cs="Arial"/>
          <w:spacing w:val="-1"/>
          <w:szCs w:val="24"/>
        </w:rPr>
        <w:t>)</w:t>
      </w:r>
      <w:r w:rsidRPr="00AA1B1F">
        <w:rPr>
          <w:rFonts w:ascii="Arial" w:hAnsi="Arial" w:cs="Arial"/>
          <w:szCs w:val="24"/>
        </w:rPr>
        <w:t>, ре</w:t>
      </w:r>
      <w:r w:rsidRPr="00AA1B1F">
        <w:rPr>
          <w:rFonts w:ascii="Arial" w:hAnsi="Arial" w:cs="Arial"/>
          <w:spacing w:val="-2"/>
          <w:szCs w:val="24"/>
        </w:rPr>
        <w:t>г</w:t>
      </w:r>
      <w:r w:rsidRPr="00AA1B1F">
        <w:rPr>
          <w:rFonts w:ascii="Arial" w:hAnsi="Arial" w:cs="Arial"/>
          <w:szCs w:val="24"/>
        </w:rPr>
        <w:t>истр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р</w:t>
      </w:r>
      <w:r w:rsidRPr="00AA1B1F">
        <w:rPr>
          <w:rFonts w:ascii="Arial" w:hAnsi="Arial" w:cs="Arial"/>
          <w:spacing w:val="-2"/>
          <w:szCs w:val="24"/>
        </w:rPr>
        <w:t>у</w:t>
      </w:r>
      <w:r w:rsidRPr="00AA1B1F">
        <w:rPr>
          <w:rFonts w:ascii="Arial" w:hAnsi="Arial" w:cs="Arial"/>
          <w:szCs w:val="24"/>
        </w:rPr>
        <w:t>ет</w:t>
      </w:r>
      <w:r w:rsidRPr="00AA1B1F">
        <w:rPr>
          <w:rFonts w:ascii="Arial" w:hAnsi="Arial" w:cs="Arial"/>
          <w:spacing w:val="10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102"/>
          <w:szCs w:val="24"/>
        </w:rPr>
        <w:t xml:space="preserve"> </w:t>
      </w:r>
      <w:r w:rsidRPr="00AA1B1F">
        <w:rPr>
          <w:rFonts w:ascii="Arial" w:hAnsi="Arial" w:cs="Arial"/>
          <w:spacing w:val="3"/>
          <w:szCs w:val="24"/>
        </w:rPr>
        <w:t>ж</w:t>
      </w:r>
      <w:r w:rsidRPr="00AA1B1F">
        <w:rPr>
          <w:rFonts w:ascii="Arial" w:hAnsi="Arial" w:cs="Arial"/>
          <w:szCs w:val="24"/>
        </w:rPr>
        <w:t>ур</w:t>
      </w:r>
      <w:r w:rsidRPr="00AA1B1F">
        <w:rPr>
          <w:rFonts w:ascii="Arial" w:hAnsi="Arial" w:cs="Arial"/>
          <w:spacing w:val="1"/>
          <w:szCs w:val="24"/>
        </w:rPr>
        <w:t>н</w:t>
      </w:r>
      <w:r w:rsidRPr="00AA1B1F">
        <w:rPr>
          <w:rFonts w:ascii="Arial" w:hAnsi="Arial" w:cs="Arial"/>
          <w:szCs w:val="24"/>
        </w:rPr>
        <w:t>але</w:t>
      </w:r>
      <w:r w:rsidRPr="00AA1B1F">
        <w:rPr>
          <w:rFonts w:ascii="Arial" w:hAnsi="Arial" w:cs="Arial"/>
          <w:spacing w:val="101"/>
          <w:szCs w:val="24"/>
        </w:rPr>
        <w:t xml:space="preserve"> </w:t>
      </w:r>
      <w:r w:rsidRPr="00AA1B1F">
        <w:rPr>
          <w:rFonts w:ascii="Arial" w:hAnsi="Arial" w:cs="Arial"/>
          <w:spacing w:val="-2"/>
          <w:szCs w:val="24"/>
        </w:rPr>
        <w:t>в</w:t>
      </w:r>
      <w:r w:rsidRPr="00AA1B1F">
        <w:rPr>
          <w:rFonts w:ascii="Arial" w:hAnsi="Arial" w:cs="Arial"/>
          <w:spacing w:val="1"/>
          <w:szCs w:val="24"/>
        </w:rPr>
        <w:t>х</w:t>
      </w:r>
      <w:r w:rsidRPr="00AA1B1F">
        <w:rPr>
          <w:rFonts w:ascii="Arial" w:hAnsi="Arial" w:cs="Arial"/>
          <w:szCs w:val="24"/>
        </w:rPr>
        <w:t>о</w:t>
      </w:r>
      <w:r w:rsidRPr="00AA1B1F">
        <w:rPr>
          <w:rFonts w:ascii="Arial" w:hAnsi="Arial" w:cs="Arial"/>
          <w:spacing w:val="4"/>
          <w:szCs w:val="24"/>
        </w:rPr>
        <w:t>д</w:t>
      </w:r>
      <w:r w:rsidRPr="00AA1B1F">
        <w:rPr>
          <w:rFonts w:ascii="Arial" w:hAnsi="Arial" w:cs="Arial"/>
          <w:spacing w:val="-1"/>
          <w:szCs w:val="24"/>
        </w:rPr>
        <w:t>я</w:t>
      </w:r>
      <w:r w:rsidRPr="00AA1B1F">
        <w:rPr>
          <w:rFonts w:ascii="Arial" w:hAnsi="Arial" w:cs="Arial"/>
          <w:szCs w:val="24"/>
        </w:rPr>
        <w:t>щ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х</w:t>
      </w:r>
      <w:r w:rsidRPr="00AA1B1F">
        <w:rPr>
          <w:rFonts w:ascii="Arial" w:hAnsi="Arial" w:cs="Arial"/>
          <w:spacing w:val="10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док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ментов</w:t>
      </w:r>
      <w:r w:rsidRPr="00AA1B1F">
        <w:rPr>
          <w:rFonts w:ascii="Arial" w:hAnsi="Arial" w:cs="Arial"/>
          <w:spacing w:val="10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предст</w:t>
      </w:r>
      <w:r w:rsidRPr="00AA1B1F">
        <w:rPr>
          <w:rFonts w:ascii="Arial" w:hAnsi="Arial" w:cs="Arial"/>
          <w:spacing w:val="-2"/>
          <w:szCs w:val="24"/>
        </w:rPr>
        <w:t>а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енные</w:t>
      </w:r>
      <w:r w:rsidRPr="00AA1B1F">
        <w:rPr>
          <w:rFonts w:ascii="Arial" w:hAnsi="Arial" w:cs="Arial"/>
          <w:spacing w:val="104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зая</w:t>
      </w:r>
      <w:r w:rsidRPr="00AA1B1F">
        <w:rPr>
          <w:rFonts w:ascii="Arial" w:hAnsi="Arial" w:cs="Arial"/>
          <w:spacing w:val="-2"/>
          <w:szCs w:val="24"/>
        </w:rPr>
        <w:t>в</w:t>
      </w:r>
      <w:r w:rsidRPr="00AA1B1F">
        <w:rPr>
          <w:rFonts w:ascii="Arial" w:hAnsi="Arial" w:cs="Arial"/>
          <w:szCs w:val="24"/>
        </w:rPr>
        <w:t>ите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pacing w:val="-2"/>
          <w:szCs w:val="24"/>
        </w:rPr>
        <w:t>е</w:t>
      </w:r>
      <w:r w:rsidRPr="00AA1B1F">
        <w:rPr>
          <w:rFonts w:ascii="Arial" w:hAnsi="Arial" w:cs="Arial"/>
          <w:szCs w:val="24"/>
        </w:rPr>
        <w:t>м заяв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ен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е и</w:t>
      </w:r>
      <w:r w:rsidRPr="00AA1B1F">
        <w:rPr>
          <w:rFonts w:ascii="Arial" w:hAnsi="Arial" w:cs="Arial"/>
          <w:spacing w:val="-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док</w:t>
      </w:r>
      <w:r w:rsidRPr="00AA1B1F">
        <w:rPr>
          <w:rFonts w:ascii="Arial" w:hAnsi="Arial" w:cs="Arial"/>
          <w:spacing w:val="-2"/>
          <w:szCs w:val="24"/>
        </w:rPr>
        <w:t>у</w:t>
      </w:r>
      <w:r w:rsidRPr="00AA1B1F">
        <w:rPr>
          <w:rFonts w:ascii="Arial" w:hAnsi="Arial" w:cs="Arial"/>
          <w:szCs w:val="24"/>
        </w:rPr>
        <w:t xml:space="preserve">менты </w:t>
      </w:r>
      <w:r w:rsidRPr="00AA1B1F">
        <w:rPr>
          <w:rFonts w:ascii="Arial" w:hAnsi="Arial" w:cs="Arial"/>
          <w:spacing w:val="1"/>
          <w:szCs w:val="24"/>
        </w:rPr>
        <w:t>в</w:t>
      </w:r>
      <w:r w:rsidRPr="00AA1B1F">
        <w:rPr>
          <w:rFonts w:ascii="Arial" w:hAnsi="Arial" w:cs="Arial"/>
          <w:szCs w:val="24"/>
        </w:rPr>
        <w:t xml:space="preserve"> </w:t>
      </w:r>
      <w:r w:rsidRPr="00AA1B1F">
        <w:rPr>
          <w:rFonts w:ascii="Arial" w:hAnsi="Arial" w:cs="Arial"/>
          <w:spacing w:val="-1"/>
          <w:szCs w:val="24"/>
        </w:rPr>
        <w:t>д</w:t>
      </w:r>
      <w:r w:rsidRPr="00AA1B1F">
        <w:rPr>
          <w:rFonts w:ascii="Arial" w:hAnsi="Arial" w:cs="Arial"/>
          <w:szCs w:val="24"/>
        </w:rPr>
        <w:t xml:space="preserve">ень </w:t>
      </w:r>
      <w:r w:rsidRPr="00AA1B1F">
        <w:rPr>
          <w:rFonts w:ascii="Arial" w:hAnsi="Arial" w:cs="Arial"/>
          <w:spacing w:val="-2"/>
          <w:szCs w:val="24"/>
        </w:rPr>
        <w:t>и</w:t>
      </w:r>
      <w:r w:rsidRPr="00AA1B1F">
        <w:rPr>
          <w:rFonts w:ascii="Arial" w:hAnsi="Arial" w:cs="Arial"/>
          <w:szCs w:val="24"/>
        </w:rPr>
        <w:t>х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pacing w:val="-1"/>
          <w:szCs w:val="24"/>
        </w:rPr>
        <w:t>п</w:t>
      </w:r>
      <w:r w:rsidRPr="00AA1B1F">
        <w:rPr>
          <w:rFonts w:ascii="Arial" w:hAnsi="Arial" w:cs="Arial"/>
          <w:szCs w:val="24"/>
        </w:rPr>
        <w:t>ред</w:t>
      </w:r>
      <w:r w:rsidRPr="00AA1B1F">
        <w:rPr>
          <w:rFonts w:ascii="Arial" w:hAnsi="Arial" w:cs="Arial"/>
          <w:spacing w:val="-1"/>
          <w:szCs w:val="24"/>
        </w:rPr>
        <w:t>с</w:t>
      </w:r>
      <w:r w:rsidRPr="00AA1B1F">
        <w:rPr>
          <w:rFonts w:ascii="Arial" w:hAnsi="Arial" w:cs="Arial"/>
          <w:szCs w:val="24"/>
        </w:rPr>
        <w:t>тав</w:t>
      </w:r>
      <w:r w:rsidRPr="00AA1B1F">
        <w:rPr>
          <w:rFonts w:ascii="Arial" w:hAnsi="Arial" w:cs="Arial"/>
          <w:spacing w:val="-2"/>
          <w:szCs w:val="24"/>
        </w:rPr>
        <w:t>л</w:t>
      </w:r>
      <w:r w:rsidRPr="00AA1B1F">
        <w:rPr>
          <w:rFonts w:ascii="Arial" w:hAnsi="Arial" w:cs="Arial"/>
          <w:szCs w:val="24"/>
        </w:rPr>
        <w:t>ения в</w:t>
      </w:r>
      <w:r w:rsidRPr="00AA1B1F">
        <w:rPr>
          <w:rFonts w:ascii="Arial" w:hAnsi="Arial" w:cs="Arial"/>
          <w:spacing w:val="-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поряд</w:t>
      </w:r>
      <w:r w:rsidRPr="00AA1B1F">
        <w:rPr>
          <w:rFonts w:ascii="Arial" w:hAnsi="Arial" w:cs="Arial"/>
          <w:spacing w:val="-1"/>
          <w:szCs w:val="24"/>
        </w:rPr>
        <w:t>к</w:t>
      </w:r>
      <w:r w:rsidRPr="00AA1B1F">
        <w:rPr>
          <w:rFonts w:ascii="Arial" w:hAnsi="Arial" w:cs="Arial"/>
          <w:szCs w:val="24"/>
        </w:rPr>
        <w:t>е очер</w:t>
      </w:r>
      <w:r w:rsidRPr="00AA1B1F">
        <w:rPr>
          <w:rFonts w:ascii="Arial" w:hAnsi="Arial" w:cs="Arial"/>
          <w:spacing w:val="-1"/>
          <w:szCs w:val="24"/>
        </w:rPr>
        <w:t>е</w:t>
      </w:r>
      <w:r w:rsidRPr="00AA1B1F">
        <w:rPr>
          <w:rFonts w:ascii="Arial" w:hAnsi="Arial" w:cs="Arial"/>
          <w:szCs w:val="24"/>
        </w:rPr>
        <w:t>д</w:t>
      </w:r>
      <w:r w:rsidRPr="00AA1B1F">
        <w:rPr>
          <w:rFonts w:ascii="Arial" w:hAnsi="Arial" w:cs="Arial"/>
          <w:spacing w:val="-1"/>
          <w:szCs w:val="24"/>
        </w:rPr>
        <w:t>н</w:t>
      </w:r>
      <w:r w:rsidRPr="00AA1B1F">
        <w:rPr>
          <w:rFonts w:ascii="Arial" w:hAnsi="Arial" w:cs="Arial"/>
          <w:szCs w:val="24"/>
        </w:rPr>
        <w:t>ос</w:t>
      </w:r>
      <w:r w:rsidRPr="00AA1B1F">
        <w:rPr>
          <w:rFonts w:ascii="Arial" w:hAnsi="Arial" w:cs="Arial"/>
          <w:spacing w:val="-1"/>
          <w:szCs w:val="24"/>
        </w:rPr>
        <w:t>т</w:t>
      </w:r>
      <w:r w:rsidRPr="00AA1B1F">
        <w:rPr>
          <w:rFonts w:ascii="Arial" w:hAnsi="Arial" w:cs="Arial"/>
          <w:szCs w:val="24"/>
        </w:rPr>
        <w:t>и.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5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с</w:t>
      </w:r>
      <w:r w:rsidRPr="00AA1B1F">
        <w:rPr>
          <w:rFonts w:ascii="Arial" w:hAnsi="Arial" w:cs="Arial"/>
          <w:spacing w:val="1"/>
          <w:szCs w:val="24"/>
        </w:rPr>
        <w:t>л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чае</w:t>
      </w:r>
      <w:r w:rsidRPr="00AA1B1F">
        <w:rPr>
          <w:rFonts w:ascii="Arial" w:hAnsi="Arial" w:cs="Arial"/>
          <w:spacing w:val="5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</w:t>
      </w:r>
      <w:r w:rsidRPr="00AA1B1F">
        <w:rPr>
          <w:rFonts w:ascii="Arial" w:hAnsi="Arial" w:cs="Arial"/>
          <w:spacing w:val="1"/>
          <w:szCs w:val="24"/>
        </w:rPr>
        <w:t>р</w:t>
      </w:r>
      <w:r w:rsidRPr="00AA1B1F">
        <w:rPr>
          <w:rFonts w:ascii="Arial" w:hAnsi="Arial" w:cs="Arial"/>
          <w:szCs w:val="24"/>
        </w:rPr>
        <w:t>едстав</w:t>
      </w:r>
      <w:r w:rsidRPr="00AA1B1F">
        <w:rPr>
          <w:rFonts w:ascii="Arial" w:hAnsi="Arial" w:cs="Arial"/>
          <w:spacing w:val="-4"/>
          <w:szCs w:val="24"/>
        </w:rPr>
        <w:t>л</w:t>
      </w:r>
      <w:r w:rsidRPr="00AA1B1F">
        <w:rPr>
          <w:rFonts w:ascii="Arial" w:hAnsi="Arial" w:cs="Arial"/>
          <w:szCs w:val="24"/>
        </w:rPr>
        <w:t>ения</w:t>
      </w:r>
      <w:r w:rsidRPr="00AA1B1F">
        <w:rPr>
          <w:rFonts w:ascii="Arial" w:hAnsi="Arial" w:cs="Arial"/>
          <w:spacing w:val="5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заявител</w:t>
      </w:r>
      <w:r w:rsidRPr="00AA1B1F">
        <w:rPr>
          <w:rFonts w:ascii="Arial" w:hAnsi="Arial" w:cs="Arial"/>
          <w:spacing w:val="-2"/>
          <w:szCs w:val="24"/>
        </w:rPr>
        <w:t>е</w:t>
      </w:r>
      <w:r w:rsidRPr="00AA1B1F">
        <w:rPr>
          <w:rFonts w:ascii="Arial" w:hAnsi="Arial" w:cs="Arial"/>
          <w:szCs w:val="24"/>
        </w:rPr>
        <w:t>м</w:t>
      </w:r>
      <w:r w:rsidRPr="00AA1B1F">
        <w:rPr>
          <w:rFonts w:ascii="Arial" w:hAnsi="Arial" w:cs="Arial"/>
          <w:spacing w:val="50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zCs w:val="24"/>
        </w:rPr>
        <w:t>ригиналов</w:t>
      </w:r>
      <w:r w:rsidRPr="00AA1B1F">
        <w:rPr>
          <w:rFonts w:ascii="Arial" w:hAnsi="Arial" w:cs="Arial"/>
          <w:spacing w:val="47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д</w:t>
      </w:r>
      <w:r w:rsidRPr="00AA1B1F">
        <w:rPr>
          <w:rFonts w:ascii="Arial" w:hAnsi="Arial" w:cs="Arial"/>
          <w:szCs w:val="24"/>
        </w:rPr>
        <w:t>ок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ментов</w:t>
      </w:r>
      <w:r w:rsidRPr="00AA1B1F">
        <w:rPr>
          <w:rFonts w:ascii="Arial" w:hAnsi="Arial" w:cs="Arial"/>
          <w:spacing w:val="49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специа</w:t>
      </w:r>
      <w:r w:rsidRPr="00AA1B1F">
        <w:rPr>
          <w:rFonts w:ascii="Arial" w:hAnsi="Arial" w:cs="Arial"/>
          <w:spacing w:val="-2"/>
          <w:szCs w:val="24"/>
        </w:rPr>
        <w:t>л</w:t>
      </w:r>
      <w:r w:rsidRPr="00AA1B1F">
        <w:rPr>
          <w:rFonts w:ascii="Arial" w:hAnsi="Arial" w:cs="Arial"/>
          <w:szCs w:val="24"/>
        </w:rPr>
        <w:t>и</w:t>
      </w:r>
      <w:r w:rsidRPr="00AA1B1F">
        <w:rPr>
          <w:rFonts w:ascii="Arial" w:hAnsi="Arial" w:cs="Arial"/>
          <w:spacing w:val="-2"/>
          <w:szCs w:val="24"/>
        </w:rPr>
        <w:t>с</w:t>
      </w:r>
      <w:r w:rsidRPr="00AA1B1F">
        <w:rPr>
          <w:rFonts w:ascii="Arial" w:hAnsi="Arial" w:cs="Arial"/>
          <w:szCs w:val="24"/>
        </w:rPr>
        <w:t>т снимает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ко</w:t>
      </w:r>
      <w:r w:rsidRPr="00AA1B1F">
        <w:rPr>
          <w:rFonts w:ascii="Arial" w:hAnsi="Arial" w:cs="Arial"/>
          <w:spacing w:val="1"/>
          <w:szCs w:val="24"/>
        </w:rPr>
        <w:t>п</w:t>
      </w:r>
      <w:r w:rsidRPr="00AA1B1F">
        <w:rPr>
          <w:rFonts w:ascii="Arial" w:hAnsi="Arial" w:cs="Arial"/>
          <w:szCs w:val="24"/>
        </w:rPr>
        <w:t>ии</w:t>
      </w:r>
      <w:r w:rsidRPr="00AA1B1F">
        <w:rPr>
          <w:rFonts w:ascii="Arial" w:hAnsi="Arial" w:cs="Arial"/>
          <w:spacing w:val="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с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представл</w:t>
      </w:r>
      <w:r w:rsidRPr="00AA1B1F">
        <w:rPr>
          <w:rFonts w:ascii="Arial" w:hAnsi="Arial" w:cs="Arial"/>
          <w:spacing w:val="-2"/>
          <w:szCs w:val="24"/>
        </w:rPr>
        <w:t>е</w:t>
      </w:r>
      <w:r w:rsidRPr="00AA1B1F">
        <w:rPr>
          <w:rFonts w:ascii="Arial" w:hAnsi="Arial" w:cs="Arial"/>
          <w:szCs w:val="24"/>
        </w:rPr>
        <w:t>н</w:t>
      </w:r>
      <w:r w:rsidRPr="00AA1B1F">
        <w:rPr>
          <w:rFonts w:ascii="Arial" w:hAnsi="Arial" w:cs="Arial"/>
          <w:spacing w:val="-1"/>
          <w:szCs w:val="24"/>
        </w:rPr>
        <w:t>ны</w:t>
      </w:r>
      <w:r w:rsidRPr="00AA1B1F">
        <w:rPr>
          <w:rFonts w:ascii="Arial" w:hAnsi="Arial" w:cs="Arial"/>
          <w:szCs w:val="24"/>
        </w:rPr>
        <w:t>х</w:t>
      </w:r>
      <w:r w:rsidRPr="00AA1B1F">
        <w:rPr>
          <w:rFonts w:ascii="Arial" w:hAnsi="Arial" w:cs="Arial"/>
          <w:spacing w:val="8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зая</w:t>
      </w:r>
      <w:r w:rsidRPr="00AA1B1F">
        <w:rPr>
          <w:rFonts w:ascii="Arial" w:hAnsi="Arial" w:cs="Arial"/>
          <w:spacing w:val="-2"/>
          <w:szCs w:val="24"/>
        </w:rPr>
        <w:t>в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те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ем</w:t>
      </w:r>
      <w:r w:rsidRPr="00AA1B1F">
        <w:rPr>
          <w:rFonts w:ascii="Arial" w:hAnsi="Arial" w:cs="Arial"/>
          <w:spacing w:val="5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док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мен</w:t>
      </w:r>
      <w:r w:rsidRPr="00AA1B1F">
        <w:rPr>
          <w:rFonts w:ascii="Arial" w:hAnsi="Arial" w:cs="Arial"/>
          <w:spacing w:val="-1"/>
          <w:szCs w:val="24"/>
        </w:rPr>
        <w:t>т</w:t>
      </w:r>
      <w:r w:rsidRPr="00AA1B1F">
        <w:rPr>
          <w:rFonts w:ascii="Arial" w:hAnsi="Arial" w:cs="Arial"/>
          <w:szCs w:val="24"/>
        </w:rPr>
        <w:t>ов,</w:t>
      </w:r>
      <w:r w:rsidRPr="00AA1B1F">
        <w:rPr>
          <w:rFonts w:ascii="Arial" w:hAnsi="Arial" w:cs="Arial"/>
          <w:spacing w:val="3"/>
          <w:szCs w:val="24"/>
        </w:rPr>
        <w:t xml:space="preserve"> </w:t>
      </w:r>
      <w:r w:rsidRPr="00AA1B1F">
        <w:rPr>
          <w:rFonts w:ascii="Arial" w:hAnsi="Arial" w:cs="Arial"/>
          <w:spacing w:val="-2"/>
          <w:szCs w:val="24"/>
        </w:rPr>
        <w:t>з</w:t>
      </w:r>
      <w:r w:rsidRPr="00AA1B1F">
        <w:rPr>
          <w:rFonts w:ascii="Arial" w:hAnsi="Arial" w:cs="Arial"/>
          <w:szCs w:val="24"/>
        </w:rPr>
        <w:t>авер</w:t>
      </w:r>
      <w:r w:rsidRPr="00AA1B1F">
        <w:rPr>
          <w:rFonts w:ascii="Arial" w:hAnsi="Arial" w:cs="Arial"/>
          <w:spacing w:val="-1"/>
          <w:szCs w:val="24"/>
        </w:rPr>
        <w:t>я</w:t>
      </w:r>
      <w:r w:rsidRPr="00AA1B1F">
        <w:rPr>
          <w:rFonts w:ascii="Arial" w:hAnsi="Arial" w:cs="Arial"/>
          <w:szCs w:val="24"/>
        </w:rPr>
        <w:t>ет</w:t>
      </w:r>
      <w:r w:rsidRPr="00AA1B1F">
        <w:rPr>
          <w:rFonts w:ascii="Arial" w:hAnsi="Arial" w:cs="Arial"/>
          <w:spacing w:val="1"/>
          <w:szCs w:val="24"/>
        </w:rPr>
        <w:t xml:space="preserve"> п</w:t>
      </w:r>
      <w:r w:rsidRPr="00AA1B1F">
        <w:rPr>
          <w:rFonts w:ascii="Arial" w:hAnsi="Arial" w:cs="Arial"/>
          <w:szCs w:val="24"/>
        </w:rPr>
        <w:t>одлиннос</w:t>
      </w:r>
      <w:r w:rsidRPr="00AA1B1F">
        <w:rPr>
          <w:rFonts w:ascii="Arial" w:hAnsi="Arial" w:cs="Arial"/>
          <w:spacing w:val="-2"/>
          <w:szCs w:val="24"/>
        </w:rPr>
        <w:t>т</w:t>
      </w:r>
      <w:r w:rsidRPr="00AA1B1F">
        <w:rPr>
          <w:rFonts w:ascii="Arial" w:hAnsi="Arial" w:cs="Arial"/>
          <w:szCs w:val="24"/>
        </w:rPr>
        <w:t>ь данных</w:t>
      </w:r>
      <w:r w:rsidRPr="00AA1B1F">
        <w:rPr>
          <w:rFonts w:ascii="Arial" w:hAnsi="Arial" w:cs="Arial"/>
          <w:spacing w:val="178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копий,</w:t>
      </w:r>
      <w:r w:rsidRPr="00AA1B1F">
        <w:rPr>
          <w:rFonts w:ascii="Arial" w:hAnsi="Arial" w:cs="Arial"/>
          <w:spacing w:val="17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приобщает</w:t>
      </w:r>
      <w:r w:rsidRPr="00AA1B1F">
        <w:rPr>
          <w:rFonts w:ascii="Arial" w:hAnsi="Arial" w:cs="Arial"/>
          <w:spacing w:val="17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копии</w:t>
      </w:r>
      <w:r w:rsidRPr="00AA1B1F">
        <w:rPr>
          <w:rFonts w:ascii="Arial" w:hAnsi="Arial" w:cs="Arial"/>
          <w:spacing w:val="175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д</w:t>
      </w:r>
      <w:r w:rsidRPr="00AA1B1F">
        <w:rPr>
          <w:rFonts w:ascii="Arial" w:hAnsi="Arial" w:cs="Arial"/>
          <w:szCs w:val="24"/>
        </w:rPr>
        <w:t>ок</w:t>
      </w:r>
      <w:r w:rsidRPr="00AA1B1F">
        <w:rPr>
          <w:rFonts w:ascii="Arial" w:hAnsi="Arial" w:cs="Arial"/>
          <w:spacing w:val="-2"/>
          <w:szCs w:val="24"/>
        </w:rPr>
        <w:t>у</w:t>
      </w:r>
      <w:r w:rsidRPr="00AA1B1F">
        <w:rPr>
          <w:rFonts w:ascii="Arial" w:hAnsi="Arial" w:cs="Arial"/>
          <w:szCs w:val="24"/>
        </w:rPr>
        <w:t>мент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176"/>
          <w:szCs w:val="24"/>
        </w:rPr>
        <w:t xml:space="preserve"> </w:t>
      </w:r>
      <w:r w:rsidRPr="00AA1B1F">
        <w:rPr>
          <w:rFonts w:ascii="Arial" w:hAnsi="Arial" w:cs="Arial"/>
          <w:spacing w:val="1"/>
          <w:szCs w:val="24"/>
        </w:rPr>
        <w:t>к</w:t>
      </w:r>
      <w:r w:rsidRPr="00AA1B1F">
        <w:rPr>
          <w:rFonts w:ascii="Arial" w:hAnsi="Arial" w:cs="Arial"/>
          <w:spacing w:val="177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</w:t>
      </w:r>
      <w:r w:rsidRPr="00AA1B1F">
        <w:rPr>
          <w:rFonts w:ascii="Arial" w:hAnsi="Arial" w:cs="Arial"/>
          <w:spacing w:val="-1"/>
          <w:szCs w:val="24"/>
        </w:rPr>
        <w:t>я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5"/>
          <w:szCs w:val="24"/>
        </w:rPr>
        <w:t>л</w:t>
      </w:r>
      <w:r w:rsidRPr="00AA1B1F">
        <w:rPr>
          <w:rFonts w:ascii="Arial" w:hAnsi="Arial" w:cs="Arial"/>
          <w:szCs w:val="24"/>
        </w:rPr>
        <w:t>ению,</w:t>
      </w:r>
      <w:r w:rsidRPr="00AA1B1F">
        <w:rPr>
          <w:rFonts w:ascii="Arial" w:hAnsi="Arial" w:cs="Arial"/>
          <w:spacing w:val="17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ор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pacing w:val="-1"/>
          <w:szCs w:val="24"/>
        </w:rPr>
        <w:t>г</w:t>
      </w:r>
      <w:r w:rsidRPr="00AA1B1F">
        <w:rPr>
          <w:rFonts w:ascii="Arial" w:hAnsi="Arial" w:cs="Arial"/>
          <w:szCs w:val="24"/>
        </w:rPr>
        <w:t>иналы док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ментов воз</w:t>
      </w:r>
      <w:r w:rsidRPr="00AA1B1F">
        <w:rPr>
          <w:rFonts w:ascii="Arial" w:hAnsi="Arial" w:cs="Arial"/>
          <w:spacing w:val="-2"/>
          <w:szCs w:val="24"/>
        </w:rPr>
        <w:t>в</w:t>
      </w:r>
      <w:r w:rsidRPr="00AA1B1F">
        <w:rPr>
          <w:rFonts w:ascii="Arial" w:hAnsi="Arial" w:cs="Arial"/>
          <w:szCs w:val="24"/>
        </w:rPr>
        <w:t>р</w:t>
      </w:r>
      <w:r w:rsidRPr="00AA1B1F">
        <w:rPr>
          <w:rFonts w:ascii="Arial" w:hAnsi="Arial" w:cs="Arial"/>
          <w:spacing w:val="-1"/>
          <w:szCs w:val="24"/>
        </w:rPr>
        <w:t>а</w:t>
      </w:r>
      <w:r w:rsidRPr="00AA1B1F">
        <w:rPr>
          <w:rFonts w:ascii="Arial" w:hAnsi="Arial" w:cs="Arial"/>
          <w:szCs w:val="24"/>
        </w:rPr>
        <w:t>щает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заяви</w:t>
      </w:r>
      <w:r w:rsidRPr="00AA1B1F">
        <w:rPr>
          <w:rFonts w:ascii="Arial" w:hAnsi="Arial" w:cs="Arial"/>
          <w:spacing w:val="-1"/>
          <w:szCs w:val="24"/>
        </w:rPr>
        <w:t>т</w:t>
      </w:r>
      <w:r w:rsidRPr="00AA1B1F">
        <w:rPr>
          <w:rFonts w:ascii="Arial" w:hAnsi="Arial" w:cs="Arial"/>
          <w:szCs w:val="24"/>
        </w:rPr>
        <w:t>е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ю.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После регистрации заявления образовательная организация самостоятельно запрашивает необходимые сведения и документы, подтверждающие право на </w:t>
      </w:r>
      <w:r w:rsidRPr="00AA1B1F">
        <w:rPr>
          <w:rFonts w:ascii="Arial" w:hAnsi="Arial" w:cs="Arial"/>
          <w:szCs w:val="24"/>
        </w:rPr>
        <w:lastRenderedPageBreak/>
        <w:t xml:space="preserve">первоочередное зачисление в </w:t>
      </w:r>
      <w:r w:rsidR="00841CDC">
        <w:rPr>
          <w:rFonts w:ascii="Arial" w:hAnsi="Arial" w:cs="Arial"/>
          <w:szCs w:val="24"/>
        </w:rPr>
        <w:t>группу продленного дня</w:t>
      </w:r>
      <w:r w:rsidRPr="00AA1B1F">
        <w:rPr>
          <w:rFonts w:ascii="Arial" w:hAnsi="Arial" w:cs="Arial"/>
          <w:szCs w:val="24"/>
        </w:rPr>
        <w:t>, в рамках межведомственного информационного взаимодействия.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Ответственный сотрудник (назначенный приказом директора) обязан сформировать и направить межведомственный запрос в течение 1 рабочего дня с момента регистрации заявления.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Запрос направляется преимущественно в электронной форме через единую систему межведомственного электронного взаимодействия (СМЭВ). При отсутствии технической возможности запрос направляется на бумажном носителе заказным письмом или курьером.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Срок получения ответа на запрос не должен превышать 2 рабочих дня со дня его поступления в соответствующий орган.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Межведомственный запрос должен содержать следующий обязательный перечень данных: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н</w:t>
      </w:r>
      <w:r w:rsidR="00A2787B" w:rsidRPr="00AA1B1F">
        <w:rPr>
          <w:rFonts w:ascii="Arial" w:hAnsi="Arial" w:cs="Arial"/>
          <w:szCs w:val="24"/>
        </w:rPr>
        <w:t>аименование органа, в который направляется запрос;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н</w:t>
      </w:r>
      <w:r w:rsidR="00A2787B" w:rsidRPr="00AA1B1F">
        <w:rPr>
          <w:rFonts w:ascii="Arial" w:hAnsi="Arial" w:cs="Arial"/>
          <w:szCs w:val="24"/>
        </w:rPr>
        <w:t>аименование Учреждения и его реквизиты;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о</w:t>
      </w:r>
      <w:r w:rsidR="00A2787B" w:rsidRPr="00AA1B1F">
        <w:rPr>
          <w:rFonts w:ascii="Arial" w:hAnsi="Arial" w:cs="Arial"/>
          <w:szCs w:val="24"/>
        </w:rPr>
        <w:t>снование для направления запроса;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ФИО и дата рождения ребенка;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ФИО и паспортные данные родителя (заявителя);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редмет запроса: подтверждение факта принадлежности заявителя к льготной категории;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д</w:t>
      </w:r>
      <w:r w:rsidR="00A2787B" w:rsidRPr="00AA1B1F">
        <w:rPr>
          <w:rFonts w:ascii="Arial" w:hAnsi="Arial" w:cs="Arial"/>
          <w:szCs w:val="24"/>
        </w:rPr>
        <w:t>ата направления и исходящий номер запроса;</w:t>
      </w:r>
    </w:p>
    <w:p w:rsidR="00935F3F" w:rsidRPr="00AA1B1F" w:rsidRDefault="001C34C2" w:rsidP="00AA1B1F">
      <w:pPr>
        <w:pStyle w:val="af4"/>
        <w:widowControl w:val="0"/>
        <w:tabs>
          <w:tab w:val="left" w:pos="993"/>
        </w:tabs>
        <w:ind w:left="709" w:right="-1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ФИО и контактный телефон должностного лица, подготовившего запрос.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Полученный ответ на запрос является официальным документом, подтверждающим право на получение меры социальной поддержки.</w:t>
      </w:r>
    </w:p>
    <w:p w:rsidR="00935F3F" w:rsidRPr="00AA1B1F" w:rsidRDefault="00A2787B" w:rsidP="00AA1B1F">
      <w:pPr>
        <w:widowControl w:val="0"/>
        <w:ind w:left="1" w:right="-17" w:firstLine="703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Информация из ответа фиксируется в журнале учета межведомственного взаимодействия и приобщается к личному делу обучающегося.</w:t>
      </w:r>
    </w:p>
    <w:p w:rsidR="00935F3F" w:rsidRPr="00AA1B1F" w:rsidRDefault="00A2787B" w:rsidP="00CB2D8A">
      <w:pPr>
        <w:widowControl w:val="0"/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Перечень межведомственных запросов: </w:t>
      </w:r>
    </w:p>
    <w:p w:rsidR="00935F3F" w:rsidRPr="00AA1B1F" w:rsidRDefault="00A2787B" w:rsidP="00CB2D8A">
      <w:pPr>
        <w:pStyle w:val="af4"/>
        <w:widowControl w:val="0"/>
        <w:numPr>
          <w:ilvl w:val="0"/>
          <w:numId w:val="3"/>
        </w:numPr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МВД России: 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роверка действительности паспорта;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р</w:t>
      </w:r>
      <w:r w:rsidR="00A2787B" w:rsidRPr="00AA1B1F">
        <w:rPr>
          <w:rFonts w:ascii="Arial" w:hAnsi="Arial" w:cs="Arial"/>
          <w:szCs w:val="24"/>
        </w:rPr>
        <w:t>егистрация по месту жительства;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з</w:t>
      </w:r>
      <w:r w:rsidR="00A2787B" w:rsidRPr="00AA1B1F">
        <w:rPr>
          <w:rFonts w:ascii="Arial" w:hAnsi="Arial" w:cs="Arial"/>
          <w:szCs w:val="24"/>
        </w:rPr>
        <w:t>апрос данных о текущем и ранее выданных паспортах по установочным данным или по СНИЛС;</w:t>
      </w:r>
    </w:p>
    <w:p w:rsidR="00935F3F" w:rsidRPr="00AA1B1F" w:rsidRDefault="00A2787B" w:rsidP="00CB2D8A">
      <w:pPr>
        <w:pStyle w:val="af4"/>
        <w:widowControl w:val="0"/>
        <w:numPr>
          <w:ilvl w:val="0"/>
          <w:numId w:val="3"/>
        </w:numPr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СФР России: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из ЕЦП НСУД страхового номера индивидуального лицевого счёта (СНИЛС) застрахованного лица с</w:t>
      </w:r>
      <w:r w:rsidR="00AA1B1F">
        <w:rPr>
          <w:rFonts w:ascii="Arial" w:hAnsi="Arial" w:cs="Arial"/>
          <w:szCs w:val="24"/>
        </w:rPr>
        <w:t xml:space="preserve"> </w:t>
      </w:r>
      <w:r w:rsidR="00A2787B" w:rsidRPr="00AA1B1F">
        <w:rPr>
          <w:rFonts w:ascii="Arial" w:hAnsi="Arial" w:cs="Arial"/>
          <w:szCs w:val="24"/>
        </w:rPr>
        <w:t>учётом дополнительных сведений о месте рождения, документе, удостоверяющем личность;</w:t>
      </w:r>
    </w:p>
    <w:p w:rsidR="00935F3F" w:rsidRPr="00AA1B1F" w:rsidRDefault="00A2787B" w:rsidP="00CB2D8A">
      <w:pPr>
        <w:pStyle w:val="af4"/>
        <w:widowControl w:val="0"/>
        <w:numPr>
          <w:ilvl w:val="0"/>
          <w:numId w:val="3"/>
        </w:numPr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ФНС России:</w:t>
      </w:r>
    </w:p>
    <w:p w:rsidR="00935F3F" w:rsidRPr="00AA1B1F" w:rsidRDefault="001C34C2" w:rsidP="00CB2D8A">
      <w:pPr>
        <w:widowControl w:val="0"/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из ЕГР ЗАГС по запросу сведений о перемене имени;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из ЕГР ЗАГС по запросу сведений о заключении брака;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из ЕГР ЗАГС по запросу сведений о расторжении брака;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из ЕГР ЗАГС по запросу сведений о рождении;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сведений о государственной регистрации смерти из ЕГР ЗАГС;</w:t>
      </w:r>
    </w:p>
    <w:p w:rsidR="00935F3F" w:rsidRPr="00AA1B1F" w:rsidRDefault="00A2787B" w:rsidP="00CB2D8A">
      <w:pPr>
        <w:pStyle w:val="af4"/>
        <w:widowControl w:val="0"/>
        <w:numPr>
          <w:ilvl w:val="0"/>
          <w:numId w:val="3"/>
        </w:numPr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Минобороны России:</w:t>
      </w:r>
    </w:p>
    <w:p w:rsidR="00935F3F" w:rsidRPr="00AA1B1F" w:rsidRDefault="001C34C2" w:rsidP="00CB2D8A">
      <w:pPr>
        <w:pStyle w:val="af4"/>
        <w:widowControl w:val="0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BA7F7E">
        <w:rPr>
          <w:rFonts w:ascii="Arial" w:hAnsi="Arial" w:cs="Arial"/>
          <w:szCs w:val="24"/>
        </w:rPr>
        <w:t>п</w:t>
      </w:r>
      <w:r w:rsidR="00A2787B" w:rsidRPr="00AA1B1F">
        <w:rPr>
          <w:rFonts w:ascii="Arial" w:hAnsi="Arial" w:cs="Arial"/>
          <w:szCs w:val="24"/>
        </w:rPr>
        <w:t>редоставление сведений из Минобороны России о подтверждении факта участия в СВО.</w:t>
      </w:r>
    </w:p>
    <w:p w:rsidR="00935F3F" w:rsidRPr="00AA1B1F" w:rsidRDefault="00A2787B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2.6. По результатам рассмотрения заявления и документов, представленных заявителем,</w:t>
      </w:r>
      <w:r w:rsidRPr="00AA1B1F">
        <w:rPr>
          <w:rFonts w:ascii="Arial" w:hAnsi="Arial" w:cs="Arial"/>
          <w:szCs w:val="24"/>
        </w:rPr>
        <w:tab/>
        <w:t>руководитель образовательной организации в течение 5 рабочих дней со дня регистрации специалистом заявления и документов принимает в форме приказа решение о предоставлении меры поддержки.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Заявителям, в отношении которых приняты решения об отказе в предоставлении меры поддержки, образовательная организация в течение 5 </w:t>
      </w:r>
      <w:r w:rsidRPr="00AA1B1F">
        <w:rPr>
          <w:rFonts w:ascii="Arial" w:hAnsi="Arial" w:cs="Arial"/>
          <w:szCs w:val="24"/>
        </w:rPr>
        <w:lastRenderedPageBreak/>
        <w:t xml:space="preserve">рабочих дней со дня принятия указанного решения вручает или направляет (способом, позволяющим подтвердить факт направления) письменные уведомления о принятом решении по форме, установленной образовательной организацией, с указанием основания принятия такого решения. </w:t>
      </w:r>
    </w:p>
    <w:p w:rsidR="00935F3F" w:rsidRPr="00AA1B1F" w:rsidRDefault="00A2787B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2.7. Основаниями для принятия решения об отказе в предоставлении меры социальной поддержки являются:</w:t>
      </w:r>
    </w:p>
    <w:p w:rsidR="00935F3F" w:rsidRPr="00AA1B1F" w:rsidRDefault="001C34C2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не установление личности лица, обратившегося за предоставлением меры поддержки;</w:t>
      </w:r>
    </w:p>
    <w:p w:rsidR="00935F3F" w:rsidRPr="00AA1B1F" w:rsidRDefault="001C34C2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не подтверждение полномочий Представителя заявителя на обращение;</w:t>
      </w:r>
    </w:p>
    <w:p w:rsidR="00935F3F" w:rsidRPr="00AA1B1F" w:rsidRDefault="001C34C2" w:rsidP="00CB2D8A">
      <w:pPr>
        <w:pStyle w:val="af4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отсутствие у заявителя права на получение меры социальной поддержки (несоответствие категории лиц);</w:t>
      </w:r>
    </w:p>
    <w:p w:rsidR="00935F3F" w:rsidRPr="00AA1B1F" w:rsidRDefault="001C34C2" w:rsidP="00CB2D8A">
      <w:pPr>
        <w:pStyle w:val="af4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непредставление (представление не в полном объеме) документов, предусмотренных пунктом 2.4 настоящего порядка;</w:t>
      </w:r>
    </w:p>
    <w:p w:rsidR="00935F3F" w:rsidRPr="00AA1B1F" w:rsidRDefault="001C34C2" w:rsidP="00CB2D8A">
      <w:pPr>
        <w:pStyle w:val="af4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представление документов, содержащих недостоверные или неполные сведения;</w:t>
      </w:r>
    </w:p>
    <w:p w:rsidR="00935F3F" w:rsidRPr="00AA1B1F" w:rsidRDefault="001C34C2" w:rsidP="00CB2D8A">
      <w:pPr>
        <w:pStyle w:val="af4"/>
        <w:ind w:left="0"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участник СВО не является отцом (матерью), усыновителем, опекуном (попечителем) ребенка, обучающегося в образовательной организации.</w:t>
      </w:r>
    </w:p>
    <w:p w:rsidR="00935F3F" w:rsidRPr="00AA1B1F" w:rsidRDefault="00A2787B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2.8. Общеобразовательные организации в течение 5 календарных дней со дня принятия решения о</w:t>
      </w:r>
      <w:r w:rsidRPr="00AA1B1F">
        <w:rPr>
          <w:rFonts w:ascii="Arial" w:hAnsi="Arial" w:cs="Arial"/>
          <w:szCs w:val="24"/>
        </w:rPr>
        <w:tab/>
        <w:t xml:space="preserve">предоставлении меры поддержки формируют и представляют учредителю образовательной организации (далее - учредитель) информацию об обучающихся – </w:t>
      </w:r>
      <w:bookmarkStart w:id="2" w:name="_Hlk227163320"/>
      <w:r w:rsidRPr="00AA1B1F">
        <w:rPr>
          <w:rFonts w:ascii="Arial" w:hAnsi="Arial" w:cs="Arial"/>
          <w:szCs w:val="24"/>
        </w:rPr>
        <w:t>получателях меры поддержки</w:t>
      </w:r>
      <w:bookmarkEnd w:id="2"/>
      <w:r w:rsidRPr="00AA1B1F">
        <w:rPr>
          <w:rFonts w:ascii="Arial" w:hAnsi="Arial" w:cs="Arial"/>
          <w:szCs w:val="24"/>
        </w:rPr>
        <w:t xml:space="preserve"> (далее – информация).</w:t>
      </w:r>
    </w:p>
    <w:p w:rsidR="00935F3F" w:rsidRPr="00AA1B1F" w:rsidRDefault="00A2787B" w:rsidP="00CB2D8A">
      <w:pPr>
        <w:ind w:firstLine="851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Одновременно с информацией образовательные организации направляют учредителю решения о предоставлении меры поддержки, принятые в отношении соответствующих заявителей.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2.9. Учредитель в течение 15 рабочих дней со дня получения документов, указанных в пункте 2.8 настоящего положения, обеспечивает доведение финансового обеспечения до образовательной организации, в которой предоставляется мера поддержки.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2.10. Решение о прекращении оказания меры социальной поддержки принимается общеобразовательной организацией по форме, установленной образовательной организацией, в течение 5 рабочих дней со дня наступления одного из следующих обстоятельств:</w:t>
      </w:r>
    </w:p>
    <w:p w:rsidR="00935F3F" w:rsidRPr="00AA1B1F" w:rsidRDefault="001C34C2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отчисление обучающегося из общеобразовательной организации;</w:t>
      </w:r>
    </w:p>
    <w:p w:rsidR="00935F3F" w:rsidRPr="00AA1B1F" w:rsidRDefault="001C34C2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выявление факта представления заявителем документов, содержащих недостоверные или неполные сведения, если это повлекло неправомерное предоставления меры поддержки.</w:t>
      </w:r>
    </w:p>
    <w:p w:rsidR="00935F3F" w:rsidRPr="00AA1B1F" w:rsidRDefault="001C34C2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- </w:t>
      </w:r>
      <w:r w:rsidR="00A2787B" w:rsidRPr="00AA1B1F">
        <w:rPr>
          <w:rFonts w:ascii="Arial" w:hAnsi="Arial" w:cs="Arial"/>
          <w:szCs w:val="24"/>
        </w:rPr>
        <w:t>окончание учебного года в году завершения специальной военной операции.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2.11. Общеобразовательная организация в течение 1 рабочего дня со дня принятия решения о прекращении предоставления меры социальной поддержки вручает или направляет (способом, позволяющим подтвердить факт направления) заявителю, в отношении которого принято соответствующее решение, уведомление о принятом решении, составленное в произвольной письменной форме, с указанием основания принятия такого решения.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2.12. В случае установления фактов представления заявителем документов, содержащих недостоверные или неполные сведения, повлекших неправомерное предоставление меры поддержки, затраты образовательной организации по предоставлению меры поддержки подлежат возврату заявителем</w:t>
      </w:r>
      <w:r w:rsidRPr="00AA1B1F">
        <w:rPr>
          <w:rFonts w:ascii="Arial" w:hAnsi="Arial" w:cs="Arial"/>
          <w:szCs w:val="24"/>
        </w:rPr>
        <w:tab/>
        <w:t>в добровольном порядке.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2.13. Требование о возврате суммы затрат общеобразовательной организации по предоставлению меры поддержки с указанием основания их возврата и размера вручается или направляется общеобразовательной организацией</w:t>
      </w:r>
      <w:r w:rsidRPr="00AA1B1F">
        <w:rPr>
          <w:rFonts w:ascii="Arial" w:hAnsi="Arial" w:cs="Arial"/>
          <w:szCs w:val="24"/>
        </w:rPr>
        <w:tab/>
        <w:t xml:space="preserve">заявителю </w:t>
      </w:r>
      <w:r w:rsidRPr="00AA1B1F">
        <w:rPr>
          <w:rFonts w:ascii="Arial" w:hAnsi="Arial" w:cs="Arial"/>
          <w:szCs w:val="24"/>
        </w:rPr>
        <w:lastRenderedPageBreak/>
        <w:t>(способом, позволяющим подтвердить факт его направления) в течение 5 рабочих дней со дня принятия решения о     прекращении оказания меры социальной поддержки по основанию, предусмотренному подпунктом 2 пункта 2.10 настоящего положения.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2.14. Возврат выплаченных сумм затрат образовательной организации по предоставлению меры поддержки производится заявителем в течение 30 календарных дней со дня получения соответствующего требования по реквизитам и коду классификации доходов бюджетов Российской Федерации, указанным в требовании.</w:t>
      </w:r>
    </w:p>
    <w:p w:rsidR="00935F3F" w:rsidRPr="00AA1B1F" w:rsidRDefault="00A2787B" w:rsidP="00AA1B1F">
      <w:pPr>
        <w:ind w:firstLine="708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2.15. В случае отказа заявителя от добровольного возврата затрат образовательной организации по предоставлению меры поддержки их взыскание производится образовательной организацией в судебном порядке.</w:t>
      </w:r>
    </w:p>
    <w:p w:rsidR="00935F3F" w:rsidRPr="00AA1B1F" w:rsidRDefault="00935F3F" w:rsidP="00AA1B1F">
      <w:pPr>
        <w:jc w:val="both"/>
        <w:rPr>
          <w:rFonts w:ascii="Arial" w:hAnsi="Arial" w:cs="Arial"/>
          <w:szCs w:val="24"/>
        </w:rPr>
      </w:pPr>
    </w:p>
    <w:p w:rsidR="00935F3F" w:rsidRPr="00AA1B1F" w:rsidRDefault="00A2787B" w:rsidP="00AA1B1F">
      <w:pPr>
        <w:numPr>
          <w:ilvl w:val="0"/>
          <w:numId w:val="1"/>
        </w:numPr>
        <w:jc w:val="center"/>
        <w:rPr>
          <w:rFonts w:ascii="Arial" w:hAnsi="Arial" w:cs="Arial"/>
          <w:b/>
          <w:szCs w:val="24"/>
        </w:rPr>
      </w:pPr>
      <w:r w:rsidRPr="00AA1B1F">
        <w:rPr>
          <w:rFonts w:ascii="Arial" w:hAnsi="Arial" w:cs="Arial"/>
          <w:b/>
          <w:szCs w:val="24"/>
        </w:rPr>
        <w:t>Контроль и ответственность</w:t>
      </w:r>
    </w:p>
    <w:p w:rsidR="00935F3F" w:rsidRPr="00AA1B1F" w:rsidRDefault="00935F3F" w:rsidP="00AA1B1F">
      <w:pPr>
        <w:ind w:left="585"/>
        <w:rPr>
          <w:rFonts w:ascii="Arial" w:hAnsi="Arial" w:cs="Arial"/>
          <w:b/>
          <w:szCs w:val="24"/>
        </w:rPr>
      </w:pPr>
    </w:p>
    <w:p w:rsidR="00935F3F" w:rsidRPr="00AA1B1F" w:rsidRDefault="00A2787B" w:rsidP="00AA1B1F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3.1. </w:t>
      </w:r>
      <w:bookmarkStart w:id="3" w:name="sub_10041"/>
      <w:r w:rsidRPr="00AA1B1F">
        <w:rPr>
          <w:rFonts w:ascii="Arial" w:hAnsi="Arial" w:cs="Arial"/>
          <w:szCs w:val="24"/>
        </w:rPr>
        <w:t>Директор общеобразовательного учреждения осуществляет контроль и несет ответственность за предоставление дополнительных мер социальной поддержки обучающимся</w:t>
      </w:r>
      <w:r w:rsidR="001C34C2" w:rsidRPr="00AA1B1F">
        <w:rPr>
          <w:rFonts w:ascii="Arial" w:hAnsi="Arial" w:cs="Arial"/>
          <w:szCs w:val="24"/>
        </w:rPr>
        <w:t>.</w:t>
      </w:r>
    </w:p>
    <w:p w:rsidR="00935F3F" w:rsidRPr="00AA1B1F" w:rsidRDefault="00A2787B" w:rsidP="00AA1B1F">
      <w:pPr>
        <w:ind w:firstLine="709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3.2. Контроль о получателях меры поддержки в Учреждений осуществляет Управление образования администрации </w:t>
      </w:r>
      <w:r w:rsidR="00F80CEA" w:rsidRPr="00AA1B1F">
        <w:rPr>
          <w:rFonts w:ascii="Arial" w:hAnsi="Arial" w:cs="Arial"/>
          <w:szCs w:val="24"/>
        </w:rPr>
        <w:t>Тайгинского городского округа</w:t>
      </w:r>
      <w:r w:rsidRPr="00AA1B1F">
        <w:rPr>
          <w:rFonts w:ascii="Arial" w:hAnsi="Arial" w:cs="Arial"/>
          <w:szCs w:val="24"/>
        </w:rPr>
        <w:t>.</w:t>
      </w:r>
      <w:bookmarkEnd w:id="3"/>
    </w:p>
    <w:p w:rsidR="00935F3F" w:rsidRPr="00AA1B1F" w:rsidRDefault="00935F3F" w:rsidP="00AA1B1F">
      <w:pPr>
        <w:ind w:firstLine="709"/>
        <w:jc w:val="both"/>
        <w:rPr>
          <w:rFonts w:ascii="Arial" w:hAnsi="Arial" w:cs="Arial"/>
          <w:szCs w:val="24"/>
        </w:rPr>
      </w:pPr>
    </w:p>
    <w:p w:rsidR="00935F3F" w:rsidRPr="00AA1B1F" w:rsidRDefault="00935F3F" w:rsidP="00AA1B1F">
      <w:pPr>
        <w:ind w:firstLine="709"/>
        <w:jc w:val="both"/>
        <w:rPr>
          <w:rFonts w:ascii="Arial" w:hAnsi="Arial" w:cs="Arial"/>
          <w:szCs w:val="24"/>
        </w:rPr>
      </w:pPr>
    </w:p>
    <w:p w:rsidR="00935F3F" w:rsidRPr="00AA1B1F" w:rsidRDefault="00935F3F" w:rsidP="00AA1B1F">
      <w:pPr>
        <w:ind w:firstLine="709"/>
        <w:jc w:val="both"/>
        <w:rPr>
          <w:rFonts w:ascii="Arial" w:hAnsi="Arial" w:cs="Arial"/>
          <w:szCs w:val="24"/>
        </w:rPr>
      </w:pPr>
    </w:p>
    <w:p w:rsidR="00935F3F" w:rsidRPr="00AA1B1F" w:rsidRDefault="00935F3F" w:rsidP="00AA1B1F">
      <w:pPr>
        <w:ind w:firstLine="709"/>
        <w:jc w:val="both"/>
        <w:rPr>
          <w:rFonts w:ascii="Arial" w:hAnsi="Arial" w:cs="Arial"/>
          <w:szCs w:val="24"/>
        </w:rPr>
      </w:pPr>
    </w:p>
    <w:p w:rsidR="00935F3F" w:rsidRPr="00AA1B1F" w:rsidRDefault="00935F3F" w:rsidP="00AA1B1F">
      <w:pPr>
        <w:rPr>
          <w:rFonts w:ascii="Arial" w:hAnsi="Arial" w:cs="Arial"/>
          <w:szCs w:val="24"/>
        </w:rPr>
      </w:pPr>
    </w:p>
    <w:p w:rsidR="00935F3F" w:rsidRPr="00AA1B1F" w:rsidRDefault="00935F3F" w:rsidP="00AA1B1F">
      <w:pPr>
        <w:rPr>
          <w:rFonts w:ascii="Arial" w:hAnsi="Arial" w:cs="Arial"/>
          <w:szCs w:val="24"/>
        </w:rPr>
        <w:sectPr w:rsidR="00935F3F" w:rsidRPr="00AA1B1F" w:rsidSect="00AA1B1F">
          <w:pgSz w:w="11906" w:h="16838"/>
          <w:pgMar w:top="1134" w:right="851" w:bottom="1134" w:left="1418" w:header="567" w:footer="0" w:gutter="0"/>
          <w:cols w:space="720"/>
          <w:titlePg/>
        </w:sectPr>
      </w:pPr>
    </w:p>
    <w:p w:rsidR="00935F3F" w:rsidRPr="00AA1B1F" w:rsidRDefault="00A2787B" w:rsidP="00CB2D8A">
      <w:pPr>
        <w:widowControl w:val="0"/>
        <w:ind w:left="5104" w:right="-20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pacing w:val="-1"/>
          <w:szCs w:val="24"/>
        </w:rPr>
        <w:lastRenderedPageBreak/>
        <w:t>П</w:t>
      </w:r>
      <w:r w:rsidRPr="00AA1B1F">
        <w:rPr>
          <w:rFonts w:ascii="Arial" w:hAnsi="Arial" w:cs="Arial"/>
          <w:szCs w:val="24"/>
        </w:rPr>
        <w:t xml:space="preserve">риложение </w:t>
      </w:r>
      <w:r w:rsidRPr="00AA1B1F">
        <w:rPr>
          <w:rFonts w:ascii="Arial" w:hAnsi="Arial" w:cs="Arial"/>
          <w:spacing w:val="1"/>
          <w:szCs w:val="24"/>
        </w:rPr>
        <w:t xml:space="preserve">к </w:t>
      </w:r>
      <w:r w:rsidRPr="00AA1B1F">
        <w:rPr>
          <w:rFonts w:ascii="Arial" w:hAnsi="Arial" w:cs="Arial"/>
          <w:spacing w:val="-2"/>
          <w:szCs w:val="24"/>
        </w:rPr>
        <w:t xml:space="preserve">Положению об обеспечении первоочередного зачисления и освобождения от платы в группах продленного дня, обучающимся в муниципальных общеобразовательных учреждениях </w:t>
      </w:r>
      <w:r w:rsidR="00F80CEA" w:rsidRPr="00AA1B1F">
        <w:rPr>
          <w:rFonts w:ascii="Arial" w:hAnsi="Arial" w:cs="Arial"/>
          <w:spacing w:val="-2"/>
          <w:szCs w:val="24"/>
        </w:rPr>
        <w:t>Тайгинского</w:t>
      </w:r>
      <w:r w:rsidRPr="00AA1B1F">
        <w:rPr>
          <w:rFonts w:ascii="Arial" w:hAnsi="Arial" w:cs="Arial"/>
          <w:spacing w:val="-2"/>
          <w:szCs w:val="24"/>
        </w:rPr>
        <w:t xml:space="preserve"> городского округа</w:t>
      </w:r>
    </w:p>
    <w:p w:rsidR="00935F3F" w:rsidRPr="00AA1B1F" w:rsidRDefault="00935F3F" w:rsidP="00AA1B1F">
      <w:pPr>
        <w:rPr>
          <w:rFonts w:ascii="Arial" w:hAnsi="Arial" w:cs="Arial"/>
          <w:spacing w:val="-2"/>
          <w:szCs w:val="24"/>
        </w:rPr>
      </w:pPr>
    </w:p>
    <w:p w:rsidR="00935F3F" w:rsidRPr="00AA1B1F" w:rsidRDefault="00A2787B" w:rsidP="00CB2D8A">
      <w:pPr>
        <w:widowControl w:val="0"/>
        <w:ind w:left="5169" w:right="565" w:hanging="631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Дирек</w:t>
      </w:r>
      <w:r w:rsidRPr="00AA1B1F">
        <w:rPr>
          <w:rFonts w:ascii="Arial" w:hAnsi="Arial" w:cs="Arial"/>
          <w:spacing w:val="-1"/>
          <w:szCs w:val="24"/>
        </w:rPr>
        <w:t>т</w:t>
      </w:r>
      <w:r w:rsidRPr="00AA1B1F">
        <w:rPr>
          <w:rFonts w:ascii="Arial" w:hAnsi="Arial" w:cs="Arial"/>
          <w:szCs w:val="24"/>
        </w:rPr>
        <w:t>о</w:t>
      </w:r>
      <w:r w:rsidRPr="00AA1B1F">
        <w:rPr>
          <w:rFonts w:ascii="Arial" w:hAnsi="Arial" w:cs="Arial"/>
          <w:spacing w:val="2"/>
          <w:szCs w:val="24"/>
        </w:rPr>
        <w:t>р</w:t>
      </w:r>
      <w:r w:rsidRPr="00AA1B1F">
        <w:rPr>
          <w:rFonts w:ascii="Arial" w:hAnsi="Arial" w:cs="Arial"/>
          <w:szCs w:val="24"/>
        </w:rPr>
        <w:t>у ____</w:t>
      </w:r>
      <w:r w:rsidR="00F80CEA" w:rsidRPr="00AA1B1F">
        <w:rPr>
          <w:rFonts w:ascii="Arial" w:hAnsi="Arial" w:cs="Arial"/>
          <w:szCs w:val="24"/>
        </w:rPr>
        <w:t>__</w:t>
      </w:r>
      <w:r w:rsidRPr="00AA1B1F">
        <w:rPr>
          <w:rFonts w:ascii="Arial" w:hAnsi="Arial" w:cs="Arial"/>
          <w:szCs w:val="24"/>
        </w:rPr>
        <w:t>_______________</w:t>
      </w:r>
    </w:p>
    <w:p w:rsidR="00935F3F" w:rsidRPr="00AA1B1F" w:rsidRDefault="00A2787B" w:rsidP="00CB2D8A">
      <w:pPr>
        <w:widowControl w:val="0"/>
        <w:ind w:left="4538" w:right="296" w:firstLine="573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(на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меновани</w:t>
      </w:r>
      <w:r w:rsidRPr="00AA1B1F">
        <w:rPr>
          <w:rFonts w:ascii="Arial" w:hAnsi="Arial" w:cs="Arial"/>
          <w:spacing w:val="-1"/>
          <w:szCs w:val="24"/>
        </w:rPr>
        <w:t>е</w:t>
      </w:r>
      <w:r w:rsidRPr="00AA1B1F">
        <w:rPr>
          <w:rFonts w:ascii="Arial" w:hAnsi="Arial" w:cs="Arial"/>
          <w:szCs w:val="24"/>
        </w:rPr>
        <w:t xml:space="preserve"> образоват</w:t>
      </w:r>
      <w:r w:rsidRPr="00AA1B1F">
        <w:rPr>
          <w:rFonts w:ascii="Arial" w:hAnsi="Arial" w:cs="Arial"/>
          <w:spacing w:val="2"/>
          <w:szCs w:val="24"/>
        </w:rPr>
        <w:t>е</w:t>
      </w:r>
      <w:r w:rsidRPr="00AA1B1F">
        <w:rPr>
          <w:rFonts w:ascii="Arial" w:hAnsi="Arial" w:cs="Arial"/>
          <w:szCs w:val="24"/>
        </w:rPr>
        <w:t>л</w:t>
      </w:r>
      <w:r w:rsidRPr="00AA1B1F">
        <w:rPr>
          <w:rFonts w:ascii="Arial" w:hAnsi="Arial" w:cs="Arial"/>
          <w:spacing w:val="1"/>
          <w:szCs w:val="24"/>
        </w:rPr>
        <w:t>ь</w:t>
      </w:r>
      <w:r w:rsidRPr="00AA1B1F">
        <w:rPr>
          <w:rFonts w:ascii="Arial" w:hAnsi="Arial" w:cs="Arial"/>
          <w:szCs w:val="24"/>
        </w:rPr>
        <w:t>н</w:t>
      </w:r>
      <w:r w:rsidRPr="00AA1B1F">
        <w:rPr>
          <w:rFonts w:ascii="Arial" w:hAnsi="Arial" w:cs="Arial"/>
          <w:spacing w:val="3"/>
          <w:szCs w:val="24"/>
        </w:rPr>
        <w:t>о</w:t>
      </w:r>
      <w:r w:rsidRPr="00AA1B1F">
        <w:rPr>
          <w:rFonts w:ascii="Arial" w:hAnsi="Arial" w:cs="Arial"/>
          <w:szCs w:val="24"/>
        </w:rPr>
        <w:t>й</w:t>
      </w:r>
      <w:r w:rsidRPr="00AA1B1F">
        <w:rPr>
          <w:rFonts w:ascii="Arial" w:hAnsi="Arial" w:cs="Arial"/>
          <w:spacing w:val="-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орган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з</w:t>
      </w:r>
      <w:r w:rsidRPr="00AA1B1F">
        <w:rPr>
          <w:rFonts w:ascii="Arial" w:hAnsi="Arial" w:cs="Arial"/>
          <w:spacing w:val="1"/>
          <w:szCs w:val="24"/>
        </w:rPr>
        <w:t>ац</w:t>
      </w:r>
      <w:r w:rsidRPr="00AA1B1F">
        <w:rPr>
          <w:rFonts w:ascii="Arial" w:hAnsi="Arial" w:cs="Arial"/>
          <w:szCs w:val="24"/>
        </w:rPr>
        <w:t>ии)</w:t>
      </w:r>
      <w:r w:rsidRPr="00AA1B1F">
        <w:rPr>
          <w:rFonts w:ascii="Arial" w:hAnsi="Arial" w:cs="Arial"/>
          <w:spacing w:val="47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от</w:t>
      </w:r>
      <w:r w:rsidRPr="00AA1B1F">
        <w:rPr>
          <w:rFonts w:ascii="Arial" w:hAnsi="Arial" w:cs="Arial"/>
          <w:spacing w:val="-6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____________________</w:t>
      </w:r>
    </w:p>
    <w:p w:rsidR="00935F3F" w:rsidRPr="00AA1B1F" w:rsidRDefault="00A2787B" w:rsidP="00CB2D8A">
      <w:pPr>
        <w:widowControl w:val="0"/>
        <w:ind w:left="4836" w:right="186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(фамили</w:t>
      </w:r>
      <w:r w:rsidRPr="00AA1B1F">
        <w:rPr>
          <w:rFonts w:ascii="Arial" w:hAnsi="Arial" w:cs="Arial"/>
          <w:spacing w:val="-1"/>
          <w:szCs w:val="24"/>
        </w:rPr>
        <w:t>я,</w:t>
      </w:r>
      <w:r w:rsidRPr="00AA1B1F">
        <w:rPr>
          <w:rFonts w:ascii="Arial" w:hAnsi="Arial" w:cs="Arial"/>
          <w:spacing w:val="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имя, отчество, д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та рождения за</w:t>
      </w:r>
      <w:r w:rsidRPr="00AA1B1F">
        <w:rPr>
          <w:rFonts w:ascii="Arial" w:hAnsi="Arial" w:cs="Arial"/>
          <w:spacing w:val="1"/>
          <w:szCs w:val="24"/>
        </w:rPr>
        <w:t>я</w:t>
      </w:r>
      <w:r w:rsidRPr="00AA1B1F">
        <w:rPr>
          <w:rFonts w:ascii="Arial" w:hAnsi="Arial" w:cs="Arial"/>
          <w:szCs w:val="24"/>
        </w:rPr>
        <w:t>вите</w:t>
      </w:r>
      <w:r w:rsidRPr="00AA1B1F">
        <w:rPr>
          <w:rFonts w:ascii="Arial" w:hAnsi="Arial" w:cs="Arial"/>
          <w:spacing w:val="-1"/>
          <w:szCs w:val="24"/>
        </w:rPr>
        <w:t>л</w:t>
      </w:r>
      <w:r w:rsidRPr="00AA1B1F">
        <w:rPr>
          <w:rFonts w:ascii="Arial" w:hAnsi="Arial" w:cs="Arial"/>
          <w:szCs w:val="24"/>
        </w:rPr>
        <w:t>я) 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</w:t>
      </w:r>
      <w:r w:rsidRPr="00AA1B1F">
        <w:rPr>
          <w:rFonts w:ascii="Arial" w:hAnsi="Arial" w:cs="Arial"/>
          <w:spacing w:val="-1"/>
          <w:szCs w:val="24"/>
        </w:rPr>
        <w:t>_</w:t>
      </w:r>
      <w:r w:rsidRPr="00AA1B1F">
        <w:rPr>
          <w:rFonts w:ascii="Arial" w:hAnsi="Arial" w:cs="Arial"/>
          <w:szCs w:val="24"/>
        </w:rPr>
        <w:t>_____</w:t>
      </w:r>
      <w:r w:rsidRPr="00AA1B1F">
        <w:rPr>
          <w:rFonts w:ascii="Arial" w:hAnsi="Arial" w:cs="Arial"/>
          <w:spacing w:val="-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се</w:t>
      </w:r>
      <w:r w:rsidRPr="00AA1B1F">
        <w:rPr>
          <w:rFonts w:ascii="Arial" w:hAnsi="Arial" w:cs="Arial"/>
          <w:spacing w:val="-1"/>
          <w:szCs w:val="24"/>
        </w:rPr>
        <w:t>р</w:t>
      </w:r>
      <w:r w:rsidRPr="00AA1B1F">
        <w:rPr>
          <w:rFonts w:ascii="Arial" w:hAnsi="Arial" w:cs="Arial"/>
          <w:szCs w:val="24"/>
        </w:rPr>
        <w:t>ия ____</w:t>
      </w:r>
      <w:r w:rsidRPr="00AA1B1F">
        <w:rPr>
          <w:rFonts w:ascii="Arial" w:hAnsi="Arial" w:cs="Arial"/>
          <w:spacing w:val="-1"/>
          <w:szCs w:val="24"/>
        </w:rPr>
        <w:t xml:space="preserve"> н</w:t>
      </w:r>
      <w:r w:rsidRPr="00AA1B1F">
        <w:rPr>
          <w:rFonts w:ascii="Arial" w:hAnsi="Arial" w:cs="Arial"/>
          <w:szCs w:val="24"/>
        </w:rPr>
        <w:t>ом</w:t>
      </w:r>
      <w:r w:rsidRPr="00AA1B1F">
        <w:rPr>
          <w:rFonts w:ascii="Arial" w:hAnsi="Arial" w:cs="Arial"/>
          <w:spacing w:val="-1"/>
          <w:szCs w:val="24"/>
        </w:rPr>
        <w:t>е</w:t>
      </w:r>
      <w:r w:rsidRPr="00AA1B1F">
        <w:rPr>
          <w:rFonts w:ascii="Arial" w:hAnsi="Arial" w:cs="Arial"/>
          <w:szCs w:val="24"/>
        </w:rPr>
        <w:t>р (док</w:t>
      </w:r>
      <w:r w:rsidRPr="00AA1B1F">
        <w:rPr>
          <w:rFonts w:ascii="Arial" w:hAnsi="Arial" w:cs="Arial"/>
          <w:spacing w:val="-2"/>
          <w:szCs w:val="24"/>
        </w:rPr>
        <w:t>у</w:t>
      </w:r>
      <w:r w:rsidRPr="00AA1B1F">
        <w:rPr>
          <w:rFonts w:ascii="Arial" w:hAnsi="Arial" w:cs="Arial"/>
          <w:szCs w:val="24"/>
        </w:rPr>
        <w:t>мент,</w:t>
      </w:r>
      <w:r w:rsidRPr="00AA1B1F">
        <w:rPr>
          <w:rFonts w:ascii="Arial" w:hAnsi="Arial" w:cs="Arial"/>
          <w:spacing w:val="2"/>
          <w:szCs w:val="24"/>
        </w:rPr>
        <w:t xml:space="preserve"> </w:t>
      </w:r>
      <w:r w:rsidRPr="00AA1B1F">
        <w:rPr>
          <w:rFonts w:ascii="Arial" w:hAnsi="Arial" w:cs="Arial"/>
          <w:spacing w:val="-2"/>
          <w:szCs w:val="24"/>
        </w:rPr>
        <w:t>у</w:t>
      </w:r>
      <w:r w:rsidRPr="00AA1B1F">
        <w:rPr>
          <w:rFonts w:ascii="Arial" w:hAnsi="Arial" w:cs="Arial"/>
          <w:szCs w:val="24"/>
        </w:rPr>
        <w:t>до</w:t>
      </w:r>
      <w:r w:rsidRPr="00AA1B1F">
        <w:rPr>
          <w:rFonts w:ascii="Arial" w:hAnsi="Arial" w:cs="Arial"/>
          <w:spacing w:val="1"/>
          <w:szCs w:val="24"/>
        </w:rPr>
        <w:t>с</w:t>
      </w:r>
      <w:r w:rsidRPr="00AA1B1F">
        <w:rPr>
          <w:rFonts w:ascii="Arial" w:hAnsi="Arial" w:cs="Arial"/>
          <w:szCs w:val="24"/>
        </w:rPr>
        <w:t>товеряю</w:t>
      </w:r>
      <w:r w:rsidRPr="00AA1B1F">
        <w:rPr>
          <w:rFonts w:ascii="Arial" w:hAnsi="Arial" w:cs="Arial"/>
          <w:spacing w:val="1"/>
          <w:szCs w:val="24"/>
        </w:rPr>
        <w:t>щ</w:t>
      </w:r>
      <w:r w:rsidRPr="00AA1B1F">
        <w:rPr>
          <w:rFonts w:ascii="Arial" w:hAnsi="Arial" w:cs="Arial"/>
          <w:szCs w:val="24"/>
        </w:rPr>
        <w:t>и</w:t>
      </w:r>
      <w:r w:rsidRPr="00AA1B1F">
        <w:rPr>
          <w:rFonts w:ascii="Arial" w:hAnsi="Arial" w:cs="Arial"/>
          <w:spacing w:val="-1"/>
          <w:szCs w:val="24"/>
        </w:rPr>
        <w:t>й</w:t>
      </w:r>
      <w:r w:rsidRPr="00AA1B1F">
        <w:rPr>
          <w:rFonts w:ascii="Arial" w:hAnsi="Arial" w:cs="Arial"/>
          <w:szCs w:val="24"/>
        </w:rPr>
        <w:t xml:space="preserve"> л</w:t>
      </w:r>
      <w:r w:rsidRPr="00AA1B1F">
        <w:rPr>
          <w:rFonts w:ascii="Arial" w:hAnsi="Arial" w:cs="Arial"/>
          <w:spacing w:val="-1"/>
          <w:szCs w:val="24"/>
        </w:rPr>
        <w:t>и</w:t>
      </w:r>
      <w:r w:rsidRPr="00AA1B1F">
        <w:rPr>
          <w:rFonts w:ascii="Arial" w:hAnsi="Arial" w:cs="Arial"/>
          <w:szCs w:val="24"/>
        </w:rPr>
        <w:t>чность)</w:t>
      </w:r>
    </w:p>
    <w:p w:rsidR="00F80CEA" w:rsidRPr="00AA1B1F" w:rsidRDefault="00A2787B" w:rsidP="00CB2D8A">
      <w:pPr>
        <w:widowControl w:val="0"/>
        <w:ind w:left="4538" w:right="-4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___</w:t>
      </w:r>
      <w:r w:rsidR="00F80CEA" w:rsidRPr="00AA1B1F">
        <w:rPr>
          <w:rFonts w:ascii="Arial" w:hAnsi="Arial" w:cs="Arial"/>
          <w:szCs w:val="24"/>
        </w:rPr>
        <w:t>_____________</w:t>
      </w:r>
      <w:r w:rsidRPr="00AA1B1F">
        <w:rPr>
          <w:rFonts w:ascii="Arial" w:hAnsi="Arial" w:cs="Arial"/>
          <w:szCs w:val="24"/>
        </w:rPr>
        <w:t>_______ дата выд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чи</w:t>
      </w:r>
      <w:r w:rsidRPr="00AA1B1F">
        <w:rPr>
          <w:rFonts w:ascii="Arial" w:hAnsi="Arial" w:cs="Arial"/>
          <w:spacing w:val="-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_______</w:t>
      </w:r>
      <w:r w:rsidR="00F80CEA" w:rsidRPr="00AA1B1F">
        <w:rPr>
          <w:rFonts w:ascii="Arial" w:hAnsi="Arial" w:cs="Arial"/>
          <w:szCs w:val="24"/>
        </w:rPr>
        <w:t>___________</w:t>
      </w:r>
      <w:r w:rsidRPr="00AA1B1F">
        <w:rPr>
          <w:rFonts w:ascii="Arial" w:hAnsi="Arial" w:cs="Arial"/>
          <w:szCs w:val="24"/>
        </w:rPr>
        <w:t>__________ выдан 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 xml:space="preserve">______ </w:t>
      </w:r>
      <w:r w:rsidR="00F80CEA" w:rsidRPr="00AA1B1F">
        <w:rPr>
          <w:rFonts w:ascii="Arial" w:hAnsi="Arial" w:cs="Arial"/>
          <w:szCs w:val="24"/>
        </w:rPr>
        <w:t xml:space="preserve">    </w:t>
      </w:r>
    </w:p>
    <w:p w:rsidR="00CB2D8A" w:rsidRDefault="00F80CEA" w:rsidP="00CB2D8A">
      <w:pPr>
        <w:widowControl w:val="0"/>
        <w:ind w:left="4538" w:right="-4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               </w:t>
      </w:r>
      <w:r w:rsidR="00A2787B" w:rsidRPr="00AA1B1F">
        <w:rPr>
          <w:rFonts w:ascii="Arial" w:hAnsi="Arial" w:cs="Arial"/>
          <w:szCs w:val="24"/>
        </w:rPr>
        <w:t xml:space="preserve">адрес </w:t>
      </w:r>
      <w:r w:rsidR="00A2787B" w:rsidRPr="00AA1B1F">
        <w:rPr>
          <w:rFonts w:ascii="Arial" w:hAnsi="Arial" w:cs="Arial"/>
          <w:spacing w:val="-1"/>
          <w:szCs w:val="24"/>
        </w:rPr>
        <w:t>м</w:t>
      </w:r>
      <w:r w:rsidR="00A2787B" w:rsidRPr="00AA1B1F">
        <w:rPr>
          <w:rFonts w:ascii="Arial" w:hAnsi="Arial" w:cs="Arial"/>
          <w:szCs w:val="24"/>
        </w:rPr>
        <w:t>е</w:t>
      </w:r>
      <w:r w:rsidR="00A2787B" w:rsidRPr="00AA1B1F">
        <w:rPr>
          <w:rFonts w:ascii="Arial" w:hAnsi="Arial" w:cs="Arial"/>
          <w:spacing w:val="1"/>
          <w:szCs w:val="24"/>
        </w:rPr>
        <w:t>с</w:t>
      </w:r>
      <w:r w:rsidR="00A2787B" w:rsidRPr="00AA1B1F">
        <w:rPr>
          <w:rFonts w:ascii="Arial" w:hAnsi="Arial" w:cs="Arial"/>
          <w:szCs w:val="24"/>
        </w:rPr>
        <w:t>та жите</w:t>
      </w:r>
      <w:r w:rsidR="00A2787B" w:rsidRPr="00AA1B1F">
        <w:rPr>
          <w:rFonts w:ascii="Arial" w:hAnsi="Arial" w:cs="Arial"/>
          <w:spacing w:val="1"/>
          <w:szCs w:val="24"/>
        </w:rPr>
        <w:t>л</w:t>
      </w:r>
      <w:r w:rsidR="00A2787B" w:rsidRPr="00AA1B1F">
        <w:rPr>
          <w:rFonts w:ascii="Arial" w:hAnsi="Arial" w:cs="Arial"/>
          <w:szCs w:val="24"/>
        </w:rPr>
        <w:t>ьства (пребывани</w:t>
      </w:r>
      <w:r w:rsidR="00A2787B" w:rsidRPr="00AA1B1F">
        <w:rPr>
          <w:rFonts w:ascii="Arial" w:hAnsi="Arial" w:cs="Arial"/>
          <w:spacing w:val="2"/>
          <w:szCs w:val="24"/>
        </w:rPr>
        <w:t>я</w:t>
      </w:r>
      <w:r w:rsidR="00A2787B" w:rsidRPr="00AA1B1F">
        <w:rPr>
          <w:rFonts w:ascii="Arial" w:hAnsi="Arial" w:cs="Arial"/>
          <w:szCs w:val="24"/>
        </w:rPr>
        <w:t>) ____</w:t>
      </w:r>
      <w:r w:rsidR="00A2787B" w:rsidRPr="00AA1B1F">
        <w:rPr>
          <w:rFonts w:ascii="Arial" w:hAnsi="Arial" w:cs="Arial"/>
          <w:spacing w:val="-1"/>
          <w:szCs w:val="24"/>
        </w:rPr>
        <w:t>_</w:t>
      </w:r>
      <w:r w:rsidR="00A2787B" w:rsidRPr="00AA1B1F">
        <w:rPr>
          <w:rFonts w:ascii="Arial" w:hAnsi="Arial" w:cs="Arial"/>
          <w:szCs w:val="24"/>
        </w:rPr>
        <w:t>________</w:t>
      </w:r>
      <w:r w:rsidR="00A2787B" w:rsidRPr="00AA1B1F">
        <w:rPr>
          <w:rFonts w:ascii="Arial" w:hAnsi="Arial" w:cs="Arial"/>
          <w:spacing w:val="-1"/>
          <w:szCs w:val="24"/>
        </w:rPr>
        <w:t>_</w:t>
      </w:r>
      <w:r w:rsidR="00A2787B" w:rsidRPr="00AA1B1F">
        <w:rPr>
          <w:rFonts w:ascii="Arial" w:hAnsi="Arial" w:cs="Arial"/>
          <w:szCs w:val="24"/>
        </w:rPr>
        <w:t>___</w:t>
      </w:r>
      <w:r w:rsidR="00A2787B" w:rsidRPr="00AA1B1F">
        <w:rPr>
          <w:rFonts w:ascii="Arial" w:hAnsi="Arial" w:cs="Arial"/>
          <w:spacing w:val="1"/>
          <w:szCs w:val="24"/>
        </w:rPr>
        <w:t>_</w:t>
      </w:r>
      <w:r w:rsidR="00A2787B" w:rsidRPr="00AA1B1F">
        <w:rPr>
          <w:rFonts w:ascii="Arial" w:hAnsi="Arial" w:cs="Arial"/>
          <w:szCs w:val="24"/>
        </w:rPr>
        <w:t>____________</w:t>
      </w:r>
      <w:r w:rsidR="00A2787B" w:rsidRPr="00AA1B1F">
        <w:rPr>
          <w:rFonts w:ascii="Arial" w:hAnsi="Arial" w:cs="Arial"/>
          <w:spacing w:val="-1"/>
          <w:szCs w:val="24"/>
        </w:rPr>
        <w:t>_</w:t>
      </w:r>
      <w:r w:rsidR="00CB2D8A">
        <w:rPr>
          <w:rFonts w:ascii="Arial" w:hAnsi="Arial" w:cs="Arial"/>
          <w:szCs w:val="24"/>
        </w:rPr>
        <w:t>____</w:t>
      </w:r>
    </w:p>
    <w:p w:rsidR="00935F3F" w:rsidRPr="00AA1B1F" w:rsidRDefault="00A2787B" w:rsidP="00CB2D8A">
      <w:pPr>
        <w:widowControl w:val="0"/>
        <w:ind w:left="4538" w:right="-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Но</w:t>
      </w:r>
      <w:r w:rsidRPr="00AA1B1F">
        <w:rPr>
          <w:rFonts w:ascii="Arial" w:hAnsi="Arial" w:cs="Arial"/>
          <w:spacing w:val="-1"/>
          <w:szCs w:val="24"/>
        </w:rPr>
        <w:t>м</w:t>
      </w:r>
      <w:r w:rsidRPr="00AA1B1F">
        <w:rPr>
          <w:rFonts w:ascii="Arial" w:hAnsi="Arial" w:cs="Arial"/>
          <w:szCs w:val="24"/>
        </w:rPr>
        <w:t>ер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="00CB2D8A">
        <w:rPr>
          <w:rFonts w:ascii="Arial" w:hAnsi="Arial" w:cs="Arial"/>
          <w:spacing w:val="1"/>
          <w:szCs w:val="24"/>
        </w:rPr>
        <w:t xml:space="preserve">  т</w:t>
      </w:r>
      <w:r w:rsidRPr="00AA1B1F">
        <w:rPr>
          <w:rFonts w:ascii="Arial" w:hAnsi="Arial" w:cs="Arial"/>
          <w:szCs w:val="24"/>
        </w:rPr>
        <w:t>елефона____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___________________</w:t>
      </w:r>
    </w:p>
    <w:p w:rsidR="00CB2D8A" w:rsidRDefault="00CB2D8A" w:rsidP="00CB2D8A">
      <w:pPr>
        <w:widowControl w:val="0"/>
        <w:ind w:right="1023"/>
        <w:jc w:val="center"/>
        <w:rPr>
          <w:rFonts w:ascii="Arial" w:hAnsi="Arial" w:cs="Arial"/>
          <w:szCs w:val="24"/>
        </w:rPr>
      </w:pPr>
    </w:p>
    <w:p w:rsidR="00CB2D8A" w:rsidRDefault="00CB2D8A" w:rsidP="00CB2D8A">
      <w:pPr>
        <w:widowControl w:val="0"/>
        <w:ind w:right="1023"/>
        <w:jc w:val="center"/>
        <w:rPr>
          <w:rFonts w:ascii="Arial" w:hAnsi="Arial" w:cs="Arial"/>
          <w:szCs w:val="24"/>
        </w:rPr>
      </w:pPr>
    </w:p>
    <w:p w:rsidR="00935F3F" w:rsidRPr="00AA1B1F" w:rsidRDefault="00A2787B" w:rsidP="00CB2D8A">
      <w:pPr>
        <w:widowControl w:val="0"/>
        <w:ind w:right="1023"/>
        <w:jc w:val="center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Заявление о перв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zCs w:val="24"/>
        </w:rPr>
        <w:t>оч</w:t>
      </w:r>
      <w:r w:rsidRPr="00AA1B1F">
        <w:rPr>
          <w:rFonts w:ascii="Arial" w:hAnsi="Arial" w:cs="Arial"/>
          <w:spacing w:val="1"/>
          <w:szCs w:val="24"/>
        </w:rPr>
        <w:t>е</w:t>
      </w:r>
      <w:r w:rsidRPr="00AA1B1F">
        <w:rPr>
          <w:rFonts w:ascii="Arial" w:hAnsi="Arial" w:cs="Arial"/>
          <w:szCs w:val="24"/>
        </w:rPr>
        <w:t>редном з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числении и</w:t>
      </w:r>
      <w:r w:rsidRPr="00AA1B1F">
        <w:rPr>
          <w:rFonts w:ascii="Arial" w:hAnsi="Arial" w:cs="Arial"/>
          <w:spacing w:val="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освобождении от</w:t>
      </w:r>
      <w:r w:rsidR="00CB2D8A">
        <w:rPr>
          <w:rFonts w:ascii="Arial" w:hAnsi="Arial" w:cs="Arial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пл</w:t>
      </w:r>
      <w:r w:rsidRPr="00AA1B1F">
        <w:rPr>
          <w:rFonts w:ascii="Arial" w:hAnsi="Arial" w:cs="Arial"/>
          <w:spacing w:val="2"/>
          <w:szCs w:val="24"/>
        </w:rPr>
        <w:t>а</w:t>
      </w:r>
      <w:r w:rsidRPr="00AA1B1F">
        <w:rPr>
          <w:rFonts w:ascii="Arial" w:hAnsi="Arial" w:cs="Arial"/>
          <w:szCs w:val="24"/>
        </w:rPr>
        <w:t xml:space="preserve">ты в </w:t>
      </w:r>
      <w:r w:rsidR="00CB2D8A">
        <w:rPr>
          <w:rFonts w:ascii="Arial" w:hAnsi="Arial" w:cs="Arial"/>
          <w:szCs w:val="24"/>
        </w:rPr>
        <w:t>г</w:t>
      </w:r>
      <w:r w:rsidRPr="00AA1B1F">
        <w:rPr>
          <w:rFonts w:ascii="Arial" w:hAnsi="Arial" w:cs="Arial"/>
          <w:spacing w:val="1"/>
          <w:szCs w:val="24"/>
        </w:rPr>
        <w:t>р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ппе продленного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дня</w:t>
      </w:r>
    </w:p>
    <w:p w:rsidR="00935F3F" w:rsidRPr="00AA1B1F" w:rsidRDefault="00935F3F" w:rsidP="00AA1B1F">
      <w:pPr>
        <w:rPr>
          <w:rFonts w:ascii="Arial" w:hAnsi="Arial" w:cs="Arial"/>
          <w:szCs w:val="24"/>
        </w:rPr>
      </w:pPr>
    </w:p>
    <w:p w:rsidR="00935F3F" w:rsidRPr="00AA1B1F" w:rsidRDefault="00A2787B" w:rsidP="00AA1B1F">
      <w:pPr>
        <w:widowControl w:val="0"/>
        <w:tabs>
          <w:tab w:val="left" w:pos="5373"/>
        </w:tabs>
        <w:ind w:left="1" w:right="-64" w:firstLine="707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Про</w:t>
      </w:r>
      <w:r w:rsidRPr="00AA1B1F">
        <w:rPr>
          <w:rFonts w:ascii="Arial" w:hAnsi="Arial" w:cs="Arial"/>
          <w:spacing w:val="2"/>
          <w:szCs w:val="24"/>
        </w:rPr>
        <w:t>ш</w:t>
      </w:r>
      <w:r w:rsidRPr="00AA1B1F">
        <w:rPr>
          <w:rFonts w:ascii="Arial" w:hAnsi="Arial" w:cs="Arial"/>
          <w:szCs w:val="24"/>
        </w:rPr>
        <w:t>у</w:t>
      </w:r>
      <w:r w:rsidRPr="00AA1B1F">
        <w:rPr>
          <w:rFonts w:ascii="Arial" w:hAnsi="Arial" w:cs="Arial"/>
          <w:spacing w:val="9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зачис</w:t>
      </w:r>
      <w:r w:rsidRPr="00AA1B1F">
        <w:rPr>
          <w:rFonts w:ascii="Arial" w:hAnsi="Arial" w:cs="Arial"/>
          <w:spacing w:val="1"/>
          <w:szCs w:val="24"/>
        </w:rPr>
        <w:t>л</w:t>
      </w:r>
      <w:r w:rsidRPr="00AA1B1F">
        <w:rPr>
          <w:rFonts w:ascii="Arial" w:hAnsi="Arial" w:cs="Arial"/>
          <w:spacing w:val="2"/>
          <w:szCs w:val="24"/>
        </w:rPr>
        <w:t>и</w:t>
      </w:r>
      <w:r w:rsidRPr="00AA1B1F">
        <w:rPr>
          <w:rFonts w:ascii="Arial" w:hAnsi="Arial" w:cs="Arial"/>
          <w:szCs w:val="24"/>
        </w:rPr>
        <w:t>ть</w:t>
      </w:r>
      <w:r w:rsidRPr="00AA1B1F">
        <w:rPr>
          <w:rFonts w:ascii="Arial" w:hAnsi="Arial" w:cs="Arial"/>
          <w:spacing w:val="10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105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первоочеред</w:t>
      </w:r>
      <w:r w:rsidRPr="00AA1B1F">
        <w:rPr>
          <w:rFonts w:ascii="Arial" w:hAnsi="Arial" w:cs="Arial"/>
          <w:spacing w:val="1"/>
          <w:szCs w:val="24"/>
        </w:rPr>
        <w:t>н</w:t>
      </w:r>
      <w:r w:rsidRPr="00AA1B1F">
        <w:rPr>
          <w:rFonts w:ascii="Arial" w:hAnsi="Arial" w:cs="Arial"/>
          <w:szCs w:val="24"/>
        </w:rPr>
        <w:t>ом</w:t>
      </w:r>
      <w:r w:rsidRPr="00AA1B1F">
        <w:rPr>
          <w:rFonts w:ascii="Arial" w:hAnsi="Arial" w:cs="Arial"/>
          <w:szCs w:val="24"/>
        </w:rPr>
        <w:tab/>
        <w:t>порядке</w:t>
      </w:r>
      <w:r w:rsidRPr="00AA1B1F">
        <w:rPr>
          <w:rFonts w:ascii="Arial" w:hAnsi="Arial" w:cs="Arial"/>
          <w:spacing w:val="10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и</w:t>
      </w:r>
      <w:r w:rsidRPr="00AA1B1F">
        <w:rPr>
          <w:rFonts w:ascii="Arial" w:hAnsi="Arial" w:cs="Arial"/>
          <w:spacing w:val="104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освобод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zCs w:val="24"/>
        </w:rPr>
        <w:t>ть</w:t>
      </w:r>
      <w:r w:rsidRPr="00AA1B1F">
        <w:rPr>
          <w:rFonts w:ascii="Arial" w:hAnsi="Arial" w:cs="Arial"/>
          <w:spacing w:val="10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от</w:t>
      </w:r>
      <w:r w:rsidRPr="00AA1B1F">
        <w:rPr>
          <w:rFonts w:ascii="Arial" w:hAnsi="Arial" w:cs="Arial"/>
          <w:spacing w:val="10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платы</w:t>
      </w:r>
      <w:r w:rsidRPr="00AA1B1F">
        <w:rPr>
          <w:rFonts w:ascii="Arial" w:hAnsi="Arial" w:cs="Arial"/>
          <w:spacing w:val="104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 содержание в г</w:t>
      </w:r>
      <w:r w:rsidRPr="00AA1B1F">
        <w:rPr>
          <w:rFonts w:ascii="Arial" w:hAnsi="Arial" w:cs="Arial"/>
          <w:spacing w:val="4"/>
          <w:szCs w:val="24"/>
        </w:rPr>
        <w:t>р</w:t>
      </w:r>
      <w:r w:rsidRPr="00AA1B1F">
        <w:rPr>
          <w:rFonts w:ascii="Arial" w:hAnsi="Arial" w:cs="Arial"/>
          <w:spacing w:val="-4"/>
          <w:szCs w:val="24"/>
        </w:rPr>
        <w:t>у</w:t>
      </w:r>
      <w:r w:rsidRPr="00AA1B1F">
        <w:rPr>
          <w:rFonts w:ascii="Arial" w:hAnsi="Arial" w:cs="Arial"/>
          <w:szCs w:val="24"/>
        </w:rPr>
        <w:t>ппе</w:t>
      </w:r>
      <w:r w:rsidRPr="00AA1B1F">
        <w:rPr>
          <w:rFonts w:ascii="Arial" w:hAnsi="Arial" w:cs="Arial"/>
          <w:spacing w:val="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продленного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дня</w:t>
      </w:r>
      <w:r w:rsidRPr="00AA1B1F">
        <w:rPr>
          <w:rFonts w:ascii="Arial" w:hAnsi="Arial" w:cs="Arial"/>
          <w:spacing w:val="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мо</w:t>
      </w:r>
      <w:r w:rsidRPr="00AA1B1F">
        <w:rPr>
          <w:rFonts w:ascii="Arial" w:hAnsi="Arial" w:cs="Arial"/>
          <w:spacing w:val="1"/>
          <w:szCs w:val="24"/>
        </w:rPr>
        <w:t>е</w:t>
      </w:r>
      <w:r w:rsidRPr="00AA1B1F">
        <w:rPr>
          <w:rFonts w:ascii="Arial" w:hAnsi="Arial" w:cs="Arial"/>
          <w:szCs w:val="24"/>
        </w:rPr>
        <w:t>го ребенка (д</w:t>
      </w:r>
      <w:r w:rsidRPr="00AA1B1F">
        <w:rPr>
          <w:rFonts w:ascii="Arial" w:hAnsi="Arial" w:cs="Arial"/>
          <w:spacing w:val="2"/>
          <w:szCs w:val="24"/>
        </w:rPr>
        <w:t>е</w:t>
      </w:r>
      <w:r w:rsidRPr="00AA1B1F">
        <w:rPr>
          <w:rFonts w:ascii="Arial" w:hAnsi="Arial" w:cs="Arial"/>
          <w:szCs w:val="24"/>
        </w:rPr>
        <w:t>тей)</w:t>
      </w:r>
    </w:p>
    <w:p w:rsidR="00935F3F" w:rsidRPr="00AA1B1F" w:rsidRDefault="00A2787B" w:rsidP="00AA1B1F">
      <w:pPr>
        <w:widowControl w:val="0"/>
        <w:ind w:left="708" w:right="264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1)______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</w:t>
      </w:r>
      <w:r w:rsidRPr="00AA1B1F">
        <w:rPr>
          <w:rFonts w:ascii="Arial" w:hAnsi="Arial" w:cs="Arial"/>
          <w:spacing w:val="5"/>
          <w:szCs w:val="24"/>
        </w:rPr>
        <w:t>_</w:t>
      </w:r>
      <w:r w:rsidRPr="00AA1B1F">
        <w:rPr>
          <w:rFonts w:ascii="Arial" w:hAnsi="Arial" w:cs="Arial"/>
          <w:szCs w:val="24"/>
        </w:rPr>
        <w:t>, 2)___________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</w:t>
      </w:r>
      <w:r w:rsidRPr="00AA1B1F">
        <w:rPr>
          <w:rFonts w:ascii="Arial" w:hAnsi="Arial" w:cs="Arial"/>
          <w:spacing w:val="1"/>
          <w:szCs w:val="24"/>
        </w:rPr>
        <w:t>__</w:t>
      </w:r>
      <w:r w:rsidRPr="00AA1B1F">
        <w:rPr>
          <w:rFonts w:ascii="Arial" w:hAnsi="Arial" w:cs="Arial"/>
          <w:szCs w:val="24"/>
        </w:rPr>
        <w:t>_____________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>___________ Дополнительная ин</w:t>
      </w:r>
      <w:r w:rsidRPr="00AA1B1F">
        <w:rPr>
          <w:rFonts w:ascii="Arial" w:hAnsi="Arial" w:cs="Arial"/>
          <w:spacing w:val="1"/>
          <w:szCs w:val="24"/>
        </w:rPr>
        <w:t>ф</w:t>
      </w:r>
      <w:r w:rsidRPr="00AA1B1F">
        <w:rPr>
          <w:rFonts w:ascii="Arial" w:hAnsi="Arial" w:cs="Arial"/>
          <w:szCs w:val="24"/>
        </w:rPr>
        <w:t>ормация:</w:t>
      </w:r>
    </w:p>
    <w:p w:rsidR="00935F3F" w:rsidRPr="00AA1B1F" w:rsidRDefault="00A2787B" w:rsidP="00AA1B1F">
      <w:pPr>
        <w:widowControl w:val="0"/>
        <w:ind w:left="-58" w:right="38"/>
        <w:jc w:val="right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</w:t>
      </w:r>
    </w:p>
    <w:p w:rsidR="00F80CEA" w:rsidRPr="00AA1B1F" w:rsidRDefault="00F80CEA" w:rsidP="00AA1B1F">
      <w:pPr>
        <w:widowControl w:val="0"/>
        <w:ind w:left="1" w:right="-15" w:firstLine="707"/>
        <w:jc w:val="both"/>
        <w:rPr>
          <w:rFonts w:ascii="Arial" w:hAnsi="Arial" w:cs="Arial"/>
          <w:szCs w:val="24"/>
        </w:rPr>
      </w:pPr>
    </w:p>
    <w:p w:rsidR="00935F3F" w:rsidRPr="00AA1B1F" w:rsidRDefault="00A2787B" w:rsidP="00AA1B1F">
      <w:pPr>
        <w:widowControl w:val="0"/>
        <w:ind w:left="1" w:right="-15" w:firstLine="707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Обя</w:t>
      </w:r>
      <w:r w:rsidRPr="00AA1B1F">
        <w:rPr>
          <w:rFonts w:ascii="Arial" w:hAnsi="Arial" w:cs="Arial"/>
          <w:spacing w:val="1"/>
          <w:szCs w:val="24"/>
        </w:rPr>
        <w:t>з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ю</w:t>
      </w:r>
      <w:r w:rsidRPr="00AA1B1F">
        <w:rPr>
          <w:rFonts w:ascii="Arial" w:hAnsi="Arial" w:cs="Arial"/>
          <w:spacing w:val="1"/>
          <w:szCs w:val="24"/>
        </w:rPr>
        <w:t>с</w:t>
      </w:r>
      <w:r w:rsidRPr="00AA1B1F">
        <w:rPr>
          <w:rFonts w:ascii="Arial" w:hAnsi="Arial" w:cs="Arial"/>
          <w:szCs w:val="24"/>
        </w:rPr>
        <w:t>ь</w:t>
      </w:r>
      <w:r w:rsidRPr="00AA1B1F">
        <w:rPr>
          <w:rFonts w:ascii="Arial" w:hAnsi="Arial" w:cs="Arial"/>
          <w:spacing w:val="39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незамедл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zCs w:val="24"/>
        </w:rPr>
        <w:t>тельно</w:t>
      </w:r>
      <w:r w:rsidRPr="00AA1B1F">
        <w:rPr>
          <w:rFonts w:ascii="Arial" w:hAnsi="Arial" w:cs="Arial"/>
          <w:spacing w:val="39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извещ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ть</w:t>
      </w:r>
      <w:r w:rsidRPr="00AA1B1F">
        <w:rPr>
          <w:rFonts w:ascii="Arial" w:hAnsi="Arial" w:cs="Arial"/>
          <w:spacing w:val="38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</w:t>
      </w:r>
      <w:r w:rsidRPr="00AA1B1F">
        <w:rPr>
          <w:rFonts w:ascii="Arial" w:hAnsi="Arial" w:cs="Arial"/>
          <w:spacing w:val="4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нас</w:t>
      </w:r>
      <w:r w:rsidRPr="00AA1B1F">
        <w:rPr>
          <w:rFonts w:ascii="Arial" w:hAnsi="Arial" w:cs="Arial"/>
          <w:spacing w:val="4"/>
          <w:szCs w:val="24"/>
        </w:rPr>
        <w:t>т</w:t>
      </w:r>
      <w:r w:rsidRPr="00AA1B1F">
        <w:rPr>
          <w:rFonts w:ascii="Arial" w:hAnsi="Arial" w:cs="Arial"/>
          <w:spacing w:val="-4"/>
          <w:szCs w:val="24"/>
        </w:rPr>
        <w:t>у</w:t>
      </w:r>
      <w:r w:rsidRPr="00AA1B1F">
        <w:rPr>
          <w:rFonts w:ascii="Arial" w:hAnsi="Arial" w:cs="Arial"/>
          <w:szCs w:val="24"/>
        </w:rPr>
        <w:t>плении</w:t>
      </w:r>
      <w:r w:rsidRPr="00AA1B1F">
        <w:rPr>
          <w:rFonts w:ascii="Arial" w:hAnsi="Arial" w:cs="Arial"/>
          <w:spacing w:val="4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обстоя</w:t>
      </w:r>
      <w:r w:rsidRPr="00AA1B1F">
        <w:rPr>
          <w:rFonts w:ascii="Arial" w:hAnsi="Arial" w:cs="Arial"/>
          <w:spacing w:val="1"/>
          <w:szCs w:val="24"/>
        </w:rPr>
        <w:t>те</w:t>
      </w:r>
      <w:r w:rsidRPr="00AA1B1F">
        <w:rPr>
          <w:rFonts w:ascii="Arial" w:hAnsi="Arial" w:cs="Arial"/>
          <w:szCs w:val="24"/>
        </w:rPr>
        <w:t>льств,</w:t>
      </w:r>
      <w:r w:rsidRPr="00AA1B1F">
        <w:rPr>
          <w:rFonts w:ascii="Arial" w:hAnsi="Arial" w:cs="Arial"/>
          <w:spacing w:val="38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вл</w:t>
      </w:r>
      <w:r w:rsidRPr="00AA1B1F">
        <w:rPr>
          <w:rFonts w:ascii="Arial" w:hAnsi="Arial" w:cs="Arial"/>
          <w:spacing w:val="1"/>
          <w:szCs w:val="24"/>
        </w:rPr>
        <w:t>е</w:t>
      </w:r>
      <w:r w:rsidRPr="00AA1B1F">
        <w:rPr>
          <w:rFonts w:ascii="Arial" w:hAnsi="Arial" w:cs="Arial"/>
          <w:spacing w:val="3"/>
          <w:szCs w:val="24"/>
        </w:rPr>
        <w:t>к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щих прекращение</w:t>
      </w:r>
      <w:r w:rsidRPr="00AA1B1F">
        <w:rPr>
          <w:rFonts w:ascii="Arial" w:hAnsi="Arial" w:cs="Arial"/>
          <w:spacing w:val="8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предо</w:t>
      </w:r>
      <w:r w:rsidRPr="00AA1B1F">
        <w:rPr>
          <w:rFonts w:ascii="Arial" w:hAnsi="Arial" w:cs="Arial"/>
          <w:spacing w:val="1"/>
          <w:szCs w:val="24"/>
        </w:rPr>
        <w:t>с</w:t>
      </w:r>
      <w:r w:rsidRPr="00AA1B1F">
        <w:rPr>
          <w:rFonts w:ascii="Arial" w:hAnsi="Arial" w:cs="Arial"/>
          <w:szCs w:val="24"/>
        </w:rPr>
        <w:t>тавления</w:t>
      </w:r>
      <w:r w:rsidRPr="00AA1B1F">
        <w:rPr>
          <w:rFonts w:ascii="Arial" w:hAnsi="Arial" w:cs="Arial"/>
          <w:spacing w:val="84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меры</w:t>
      </w:r>
      <w:r w:rsidRPr="00AA1B1F">
        <w:rPr>
          <w:rFonts w:ascii="Arial" w:hAnsi="Arial" w:cs="Arial"/>
          <w:spacing w:val="8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по</w:t>
      </w:r>
      <w:r w:rsidRPr="00AA1B1F">
        <w:rPr>
          <w:rFonts w:ascii="Arial" w:hAnsi="Arial" w:cs="Arial"/>
          <w:spacing w:val="2"/>
          <w:szCs w:val="24"/>
        </w:rPr>
        <w:t>д</w:t>
      </w:r>
      <w:r w:rsidRPr="00AA1B1F">
        <w:rPr>
          <w:rFonts w:ascii="Arial" w:hAnsi="Arial" w:cs="Arial"/>
          <w:spacing w:val="3"/>
          <w:szCs w:val="24"/>
        </w:rPr>
        <w:t>д</w:t>
      </w:r>
      <w:r w:rsidRPr="00AA1B1F">
        <w:rPr>
          <w:rFonts w:ascii="Arial" w:hAnsi="Arial" w:cs="Arial"/>
          <w:szCs w:val="24"/>
        </w:rPr>
        <w:t>ерж</w:t>
      </w:r>
      <w:r w:rsidRPr="00AA1B1F">
        <w:rPr>
          <w:rFonts w:ascii="Arial" w:hAnsi="Arial" w:cs="Arial"/>
          <w:spacing w:val="-1"/>
          <w:szCs w:val="24"/>
        </w:rPr>
        <w:t>к</w:t>
      </w:r>
      <w:r w:rsidRPr="00AA1B1F">
        <w:rPr>
          <w:rFonts w:ascii="Arial" w:hAnsi="Arial" w:cs="Arial"/>
          <w:szCs w:val="24"/>
        </w:rPr>
        <w:t>и</w:t>
      </w:r>
      <w:r w:rsidRPr="00AA1B1F">
        <w:rPr>
          <w:rFonts w:ascii="Arial" w:hAnsi="Arial" w:cs="Arial"/>
          <w:spacing w:val="80"/>
          <w:szCs w:val="24"/>
        </w:rPr>
        <w:t xml:space="preserve"> </w:t>
      </w:r>
      <w:r w:rsidRPr="00AA1B1F">
        <w:rPr>
          <w:rFonts w:ascii="Arial" w:hAnsi="Arial" w:cs="Arial"/>
          <w:spacing w:val="4"/>
          <w:szCs w:val="24"/>
        </w:rPr>
        <w:t>(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трата</w:t>
      </w:r>
      <w:r w:rsidRPr="00AA1B1F">
        <w:rPr>
          <w:rFonts w:ascii="Arial" w:hAnsi="Arial" w:cs="Arial"/>
          <w:spacing w:val="8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пра</w:t>
      </w:r>
      <w:r w:rsidRPr="00AA1B1F">
        <w:rPr>
          <w:rFonts w:ascii="Arial" w:hAnsi="Arial" w:cs="Arial"/>
          <w:spacing w:val="2"/>
          <w:szCs w:val="24"/>
        </w:rPr>
        <w:t>в</w:t>
      </w:r>
      <w:r w:rsidRPr="00AA1B1F">
        <w:rPr>
          <w:rFonts w:ascii="Arial" w:hAnsi="Arial" w:cs="Arial"/>
          <w:szCs w:val="24"/>
        </w:rPr>
        <w:t>а</w:t>
      </w:r>
      <w:r w:rsidRPr="00AA1B1F">
        <w:rPr>
          <w:rFonts w:ascii="Arial" w:hAnsi="Arial" w:cs="Arial"/>
          <w:spacing w:val="8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на</w:t>
      </w:r>
      <w:r w:rsidRPr="00AA1B1F">
        <w:rPr>
          <w:rFonts w:ascii="Arial" w:hAnsi="Arial" w:cs="Arial"/>
          <w:spacing w:val="8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по</w:t>
      </w:r>
      <w:r w:rsidRPr="00AA1B1F">
        <w:rPr>
          <w:rFonts w:ascii="Arial" w:hAnsi="Arial" w:cs="Arial"/>
          <w:spacing w:val="2"/>
          <w:szCs w:val="24"/>
        </w:rPr>
        <w:t>л</w:t>
      </w:r>
      <w:r w:rsidRPr="00AA1B1F">
        <w:rPr>
          <w:rFonts w:ascii="Arial" w:hAnsi="Arial" w:cs="Arial"/>
          <w:spacing w:val="-5"/>
          <w:szCs w:val="24"/>
        </w:rPr>
        <w:t>у</w:t>
      </w:r>
      <w:r w:rsidRPr="00AA1B1F">
        <w:rPr>
          <w:rFonts w:ascii="Arial" w:hAnsi="Arial" w:cs="Arial"/>
          <w:szCs w:val="24"/>
        </w:rPr>
        <w:t>чен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zCs w:val="24"/>
        </w:rPr>
        <w:t>е</w:t>
      </w:r>
      <w:r w:rsidRPr="00AA1B1F">
        <w:rPr>
          <w:rFonts w:ascii="Arial" w:hAnsi="Arial" w:cs="Arial"/>
          <w:spacing w:val="8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меры поддержки, прекр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щ</w:t>
      </w:r>
      <w:r w:rsidRPr="00AA1B1F">
        <w:rPr>
          <w:rFonts w:ascii="Arial" w:hAnsi="Arial" w:cs="Arial"/>
          <w:spacing w:val="1"/>
          <w:szCs w:val="24"/>
        </w:rPr>
        <w:t>е</w:t>
      </w:r>
      <w:r w:rsidRPr="00AA1B1F">
        <w:rPr>
          <w:rFonts w:ascii="Arial" w:hAnsi="Arial" w:cs="Arial"/>
          <w:szCs w:val="24"/>
        </w:rPr>
        <w:t>н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zCs w:val="24"/>
        </w:rPr>
        <w:t>е ребен</w:t>
      </w:r>
      <w:r w:rsidRPr="00AA1B1F">
        <w:rPr>
          <w:rFonts w:ascii="Arial" w:hAnsi="Arial" w:cs="Arial"/>
          <w:spacing w:val="-1"/>
          <w:szCs w:val="24"/>
        </w:rPr>
        <w:t>к</w:t>
      </w:r>
      <w:r w:rsidRPr="00AA1B1F">
        <w:rPr>
          <w:rFonts w:ascii="Arial" w:hAnsi="Arial" w:cs="Arial"/>
          <w:szCs w:val="24"/>
        </w:rPr>
        <w:t>ом о</w:t>
      </w:r>
      <w:r w:rsidRPr="00AA1B1F">
        <w:rPr>
          <w:rFonts w:ascii="Arial" w:hAnsi="Arial" w:cs="Arial"/>
          <w:spacing w:val="3"/>
          <w:szCs w:val="24"/>
        </w:rPr>
        <w:t>б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че</w:t>
      </w:r>
      <w:r w:rsidRPr="00AA1B1F">
        <w:rPr>
          <w:rFonts w:ascii="Arial" w:hAnsi="Arial" w:cs="Arial"/>
          <w:spacing w:val="1"/>
          <w:szCs w:val="24"/>
        </w:rPr>
        <w:t>н</w:t>
      </w:r>
      <w:r w:rsidRPr="00AA1B1F">
        <w:rPr>
          <w:rFonts w:ascii="Arial" w:hAnsi="Arial" w:cs="Arial"/>
          <w:szCs w:val="24"/>
        </w:rPr>
        <w:t>ия в общеобраз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zCs w:val="24"/>
        </w:rPr>
        <w:t>вате</w:t>
      </w:r>
      <w:r w:rsidRPr="00AA1B1F">
        <w:rPr>
          <w:rFonts w:ascii="Arial" w:hAnsi="Arial" w:cs="Arial"/>
          <w:spacing w:val="2"/>
          <w:szCs w:val="24"/>
        </w:rPr>
        <w:t>л</w:t>
      </w:r>
      <w:r w:rsidRPr="00AA1B1F">
        <w:rPr>
          <w:rFonts w:ascii="Arial" w:hAnsi="Arial" w:cs="Arial"/>
          <w:szCs w:val="24"/>
        </w:rPr>
        <w:t>ьной</w:t>
      </w:r>
      <w:r w:rsidRPr="00AA1B1F">
        <w:rPr>
          <w:rFonts w:ascii="Arial" w:hAnsi="Arial" w:cs="Arial"/>
          <w:spacing w:val="-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организаци</w:t>
      </w:r>
      <w:r w:rsidRPr="00AA1B1F">
        <w:rPr>
          <w:rFonts w:ascii="Arial" w:hAnsi="Arial" w:cs="Arial"/>
          <w:spacing w:val="6"/>
          <w:szCs w:val="24"/>
        </w:rPr>
        <w:t>и</w:t>
      </w:r>
      <w:r w:rsidRPr="00AA1B1F">
        <w:rPr>
          <w:rFonts w:ascii="Arial" w:hAnsi="Arial" w:cs="Arial"/>
          <w:szCs w:val="24"/>
        </w:rPr>
        <w:t>).</w:t>
      </w:r>
    </w:p>
    <w:p w:rsidR="00935F3F" w:rsidRPr="00AA1B1F" w:rsidRDefault="00A2787B" w:rsidP="00AA1B1F">
      <w:pPr>
        <w:widowControl w:val="0"/>
        <w:ind w:left="708" w:right="-20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К заявлению</w:t>
      </w:r>
      <w:r w:rsidRPr="00AA1B1F">
        <w:rPr>
          <w:rFonts w:ascii="Arial" w:hAnsi="Arial" w:cs="Arial"/>
          <w:spacing w:val="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прилаг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ю сле</w:t>
      </w:r>
      <w:r w:rsidRPr="00AA1B1F">
        <w:rPr>
          <w:rFonts w:ascii="Arial" w:hAnsi="Arial" w:cs="Arial"/>
          <w:spacing w:val="3"/>
          <w:szCs w:val="24"/>
        </w:rPr>
        <w:t>д</w:t>
      </w:r>
      <w:r w:rsidRPr="00AA1B1F">
        <w:rPr>
          <w:rFonts w:ascii="Arial" w:hAnsi="Arial" w:cs="Arial"/>
          <w:spacing w:val="-5"/>
          <w:szCs w:val="24"/>
        </w:rPr>
        <w:t>у</w:t>
      </w:r>
      <w:r w:rsidRPr="00AA1B1F">
        <w:rPr>
          <w:rFonts w:ascii="Arial" w:hAnsi="Arial" w:cs="Arial"/>
          <w:spacing w:val="1"/>
          <w:szCs w:val="24"/>
        </w:rPr>
        <w:t>ю</w:t>
      </w:r>
      <w:r w:rsidRPr="00AA1B1F">
        <w:rPr>
          <w:rFonts w:ascii="Arial" w:hAnsi="Arial" w:cs="Arial"/>
          <w:szCs w:val="24"/>
        </w:rPr>
        <w:t>щие</w:t>
      </w:r>
      <w:r w:rsidRPr="00AA1B1F">
        <w:rPr>
          <w:rFonts w:ascii="Arial" w:hAnsi="Arial" w:cs="Arial"/>
          <w:spacing w:val="-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д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pacing w:val="3"/>
          <w:szCs w:val="24"/>
        </w:rPr>
        <w:t>к</w:t>
      </w:r>
      <w:r w:rsidRPr="00AA1B1F">
        <w:rPr>
          <w:rFonts w:ascii="Arial" w:hAnsi="Arial" w:cs="Arial"/>
          <w:spacing w:val="-3"/>
          <w:szCs w:val="24"/>
        </w:rPr>
        <w:t>у</w:t>
      </w:r>
      <w:r w:rsidRPr="00AA1B1F">
        <w:rPr>
          <w:rFonts w:ascii="Arial" w:hAnsi="Arial" w:cs="Arial"/>
          <w:szCs w:val="24"/>
        </w:rPr>
        <w:t>м</w:t>
      </w:r>
      <w:r w:rsidRPr="00AA1B1F">
        <w:rPr>
          <w:rFonts w:ascii="Arial" w:hAnsi="Arial" w:cs="Arial"/>
          <w:spacing w:val="1"/>
          <w:szCs w:val="24"/>
        </w:rPr>
        <w:t>е</w:t>
      </w:r>
      <w:r w:rsidRPr="00AA1B1F">
        <w:rPr>
          <w:rFonts w:ascii="Arial" w:hAnsi="Arial" w:cs="Arial"/>
          <w:szCs w:val="24"/>
        </w:rPr>
        <w:t>нты</w:t>
      </w:r>
      <w:r w:rsidRPr="00AA1B1F">
        <w:rPr>
          <w:rFonts w:ascii="Arial" w:hAnsi="Arial" w:cs="Arial"/>
          <w:spacing w:val="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(копии д</w:t>
      </w:r>
      <w:r w:rsidRPr="00AA1B1F">
        <w:rPr>
          <w:rFonts w:ascii="Arial" w:hAnsi="Arial" w:cs="Arial"/>
          <w:spacing w:val="1"/>
          <w:szCs w:val="24"/>
        </w:rPr>
        <w:t>о</w:t>
      </w:r>
      <w:r w:rsidRPr="00AA1B1F">
        <w:rPr>
          <w:rFonts w:ascii="Arial" w:hAnsi="Arial" w:cs="Arial"/>
          <w:spacing w:val="3"/>
          <w:szCs w:val="24"/>
        </w:rPr>
        <w:t>к</w:t>
      </w:r>
      <w:r w:rsidRPr="00AA1B1F">
        <w:rPr>
          <w:rFonts w:ascii="Arial" w:hAnsi="Arial" w:cs="Arial"/>
          <w:spacing w:val="-4"/>
          <w:szCs w:val="24"/>
        </w:rPr>
        <w:t>у</w:t>
      </w:r>
      <w:r w:rsidRPr="00AA1B1F">
        <w:rPr>
          <w:rFonts w:ascii="Arial" w:hAnsi="Arial" w:cs="Arial"/>
          <w:szCs w:val="24"/>
        </w:rPr>
        <w:t>мен</w:t>
      </w:r>
      <w:r w:rsidRPr="00AA1B1F">
        <w:rPr>
          <w:rFonts w:ascii="Arial" w:hAnsi="Arial" w:cs="Arial"/>
          <w:spacing w:val="2"/>
          <w:szCs w:val="24"/>
        </w:rPr>
        <w:t>т</w:t>
      </w:r>
      <w:r w:rsidRPr="00AA1B1F">
        <w:rPr>
          <w:rFonts w:ascii="Arial" w:hAnsi="Arial" w:cs="Arial"/>
          <w:szCs w:val="24"/>
        </w:rPr>
        <w:t>ов</w:t>
      </w:r>
      <w:r w:rsidRPr="00AA1B1F">
        <w:rPr>
          <w:rFonts w:ascii="Arial" w:hAnsi="Arial" w:cs="Arial"/>
          <w:spacing w:val="1"/>
          <w:szCs w:val="24"/>
        </w:rPr>
        <w:t>)</w:t>
      </w:r>
      <w:r w:rsidRPr="00AA1B1F">
        <w:rPr>
          <w:rFonts w:ascii="Arial" w:hAnsi="Arial" w:cs="Arial"/>
          <w:szCs w:val="24"/>
        </w:rPr>
        <w:t>:</w:t>
      </w:r>
    </w:p>
    <w:p w:rsidR="00CB2D8A" w:rsidRDefault="00A2787B" w:rsidP="00AA1B1F">
      <w:pPr>
        <w:widowControl w:val="0"/>
        <w:ind w:left="1" w:right="376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1. ___________________________________________________________</w:t>
      </w:r>
      <w:r w:rsidRPr="00AA1B1F">
        <w:rPr>
          <w:rFonts w:ascii="Arial" w:hAnsi="Arial" w:cs="Arial"/>
          <w:spacing w:val="1"/>
          <w:szCs w:val="24"/>
        </w:rPr>
        <w:t>_</w:t>
      </w:r>
      <w:r w:rsidRPr="00AA1B1F">
        <w:rPr>
          <w:rFonts w:ascii="Arial" w:hAnsi="Arial" w:cs="Arial"/>
          <w:szCs w:val="24"/>
        </w:rPr>
        <w:t xml:space="preserve">___ </w:t>
      </w:r>
    </w:p>
    <w:p w:rsidR="00CB2D8A" w:rsidRDefault="00A2787B" w:rsidP="00AA1B1F">
      <w:pPr>
        <w:widowControl w:val="0"/>
        <w:ind w:left="1" w:right="376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2. _______________________________________________________________ </w:t>
      </w:r>
    </w:p>
    <w:p w:rsidR="00935F3F" w:rsidRPr="00AA1B1F" w:rsidRDefault="00A2787B" w:rsidP="00AA1B1F">
      <w:pPr>
        <w:widowControl w:val="0"/>
        <w:ind w:left="1" w:right="376"/>
        <w:jc w:val="both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 xml:space="preserve">3. _______________________________________________________________ </w:t>
      </w:r>
    </w:p>
    <w:p w:rsidR="00935F3F" w:rsidRPr="00AA1B1F" w:rsidRDefault="00935F3F" w:rsidP="00AA1B1F">
      <w:pPr>
        <w:rPr>
          <w:rFonts w:ascii="Arial" w:hAnsi="Arial" w:cs="Arial"/>
          <w:szCs w:val="24"/>
        </w:rPr>
      </w:pPr>
    </w:p>
    <w:p w:rsidR="00935F3F" w:rsidRPr="00AA1B1F" w:rsidRDefault="00A2787B" w:rsidP="00AA1B1F">
      <w:pPr>
        <w:widowControl w:val="0"/>
        <w:ind w:left="1" w:right="-56" w:firstLine="707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Подтверждаю</w:t>
      </w:r>
      <w:r w:rsidRPr="00AA1B1F">
        <w:rPr>
          <w:rFonts w:ascii="Arial" w:hAnsi="Arial" w:cs="Arial"/>
          <w:spacing w:val="13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согл</w:t>
      </w:r>
      <w:r w:rsidRPr="00AA1B1F">
        <w:rPr>
          <w:rFonts w:ascii="Arial" w:hAnsi="Arial" w:cs="Arial"/>
          <w:spacing w:val="1"/>
          <w:szCs w:val="24"/>
        </w:rPr>
        <w:t>а</w:t>
      </w:r>
      <w:r w:rsidRPr="00AA1B1F">
        <w:rPr>
          <w:rFonts w:ascii="Arial" w:hAnsi="Arial" w:cs="Arial"/>
          <w:szCs w:val="24"/>
        </w:rPr>
        <w:t>сие</w:t>
      </w:r>
      <w:r w:rsidRPr="00AA1B1F">
        <w:rPr>
          <w:rFonts w:ascii="Arial" w:hAnsi="Arial" w:cs="Arial"/>
          <w:spacing w:val="132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на</w:t>
      </w:r>
      <w:r w:rsidRPr="00AA1B1F">
        <w:rPr>
          <w:rFonts w:ascii="Arial" w:hAnsi="Arial" w:cs="Arial"/>
          <w:spacing w:val="13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обр</w:t>
      </w:r>
      <w:r w:rsidRPr="00AA1B1F">
        <w:rPr>
          <w:rFonts w:ascii="Arial" w:hAnsi="Arial" w:cs="Arial"/>
          <w:spacing w:val="2"/>
          <w:szCs w:val="24"/>
        </w:rPr>
        <w:t>а</w:t>
      </w:r>
      <w:r w:rsidRPr="00AA1B1F">
        <w:rPr>
          <w:rFonts w:ascii="Arial" w:hAnsi="Arial" w:cs="Arial"/>
          <w:szCs w:val="24"/>
        </w:rPr>
        <w:t>бо</w:t>
      </w:r>
      <w:r w:rsidRPr="00AA1B1F">
        <w:rPr>
          <w:rFonts w:ascii="Arial" w:hAnsi="Arial" w:cs="Arial"/>
          <w:spacing w:val="1"/>
          <w:szCs w:val="24"/>
        </w:rPr>
        <w:t>т</w:t>
      </w:r>
      <w:r w:rsidRPr="00AA1B1F">
        <w:rPr>
          <w:rFonts w:ascii="Arial" w:hAnsi="Arial" w:cs="Arial"/>
          <w:spacing w:val="3"/>
          <w:szCs w:val="24"/>
        </w:rPr>
        <w:t>к</w:t>
      </w:r>
      <w:r w:rsidRPr="00AA1B1F">
        <w:rPr>
          <w:rFonts w:ascii="Arial" w:hAnsi="Arial" w:cs="Arial"/>
          <w:szCs w:val="24"/>
        </w:rPr>
        <w:t>у</w:t>
      </w:r>
      <w:r w:rsidRPr="00AA1B1F">
        <w:rPr>
          <w:rFonts w:ascii="Arial" w:hAnsi="Arial" w:cs="Arial"/>
          <w:spacing w:val="128"/>
          <w:szCs w:val="24"/>
        </w:rPr>
        <w:t xml:space="preserve"> </w:t>
      </w:r>
      <w:r w:rsidRPr="00AA1B1F">
        <w:rPr>
          <w:rFonts w:ascii="Arial" w:hAnsi="Arial" w:cs="Arial"/>
          <w:spacing w:val="-1"/>
          <w:szCs w:val="24"/>
        </w:rPr>
        <w:t>у</w:t>
      </w:r>
      <w:r w:rsidRPr="00AA1B1F">
        <w:rPr>
          <w:rFonts w:ascii="Arial" w:hAnsi="Arial" w:cs="Arial"/>
          <w:szCs w:val="24"/>
        </w:rPr>
        <w:t>казанн</w:t>
      </w:r>
      <w:r w:rsidRPr="00AA1B1F">
        <w:rPr>
          <w:rFonts w:ascii="Arial" w:hAnsi="Arial" w:cs="Arial"/>
          <w:spacing w:val="1"/>
          <w:szCs w:val="24"/>
        </w:rPr>
        <w:t>ы</w:t>
      </w:r>
      <w:r w:rsidRPr="00AA1B1F">
        <w:rPr>
          <w:rFonts w:ascii="Arial" w:hAnsi="Arial" w:cs="Arial"/>
          <w:szCs w:val="24"/>
        </w:rPr>
        <w:t>х</w:t>
      </w:r>
      <w:r w:rsidRPr="00AA1B1F">
        <w:rPr>
          <w:rFonts w:ascii="Arial" w:hAnsi="Arial" w:cs="Arial"/>
          <w:spacing w:val="131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в</w:t>
      </w:r>
      <w:r w:rsidRPr="00AA1B1F">
        <w:rPr>
          <w:rFonts w:ascii="Arial" w:hAnsi="Arial" w:cs="Arial"/>
          <w:spacing w:val="133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насто</w:t>
      </w:r>
      <w:r w:rsidRPr="00AA1B1F">
        <w:rPr>
          <w:rFonts w:ascii="Arial" w:hAnsi="Arial" w:cs="Arial"/>
          <w:spacing w:val="2"/>
          <w:szCs w:val="24"/>
        </w:rPr>
        <w:t>я</w:t>
      </w:r>
      <w:r w:rsidRPr="00AA1B1F">
        <w:rPr>
          <w:rFonts w:ascii="Arial" w:hAnsi="Arial" w:cs="Arial"/>
          <w:szCs w:val="24"/>
        </w:rPr>
        <w:t>щем</w:t>
      </w:r>
      <w:r w:rsidRPr="00AA1B1F">
        <w:rPr>
          <w:rFonts w:ascii="Arial" w:hAnsi="Arial" w:cs="Arial"/>
          <w:spacing w:val="130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за</w:t>
      </w:r>
      <w:r w:rsidRPr="00AA1B1F">
        <w:rPr>
          <w:rFonts w:ascii="Arial" w:hAnsi="Arial" w:cs="Arial"/>
          <w:spacing w:val="1"/>
          <w:szCs w:val="24"/>
        </w:rPr>
        <w:t>я</w:t>
      </w:r>
      <w:r w:rsidRPr="00AA1B1F">
        <w:rPr>
          <w:rFonts w:ascii="Arial" w:hAnsi="Arial" w:cs="Arial"/>
          <w:szCs w:val="24"/>
        </w:rPr>
        <w:t>влен</w:t>
      </w:r>
      <w:r w:rsidRPr="00AA1B1F">
        <w:rPr>
          <w:rFonts w:ascii="Arial" w:hAnsi="Arial" w:cs="Arial"/>
          <w:spacing w:val="1"/>
          <w:szCs w:val="24"/>
        </w:rPr>
        <w:t>и</w:t>
      </w:r>
      <w:r w:rsidRPr="00AA1B1F">
        <w:rPr>
          <w:rFonts w:ascii="Arial" w:hAnsi="Arial" w:cs="Arial"/>
          <w:szCs w:val="24"/>
        </w:rPr>
        <w:t>и персональных данн</w:t>
      </w:r>
      <w:r w:rsidRPr="00AA1B1F">
        <w:rPr>
          <w:rFonts w:ascii="Arial" w:hAnsi="Arial" w:cs="Arial"/>
          <w:spacing w:val="3"/>
          <w:szCs w:val="24"/>
        </w:rPr>
        <w:t>ы</w:t>
      </w:r>
      <w:r w:rsidRPr="00AA1B1F">
        <w:rPr>
          <w:rFonts w:ascii="Arial" w:hAnsi="Arial" w:cs="Arial"/>
          <w:szCs w:val="24"/>
        </w:rPr>
        <w:t>х.</w:t>
      </w:r>
    </w:p>
    <w:p w:rsidR="00935F3F" w:rsidRPr="00AA1B1F" w:rsidRDefault="00935F3F" w:rsidP="00AA1B1F">
      <w:pPr>
        <w:widowControl w:val="0"/>
        <w:tabs>
          <w:tab w:val="left" w:pos="4703"/>
          <w:tab w:val="left" w:pos="7109"/>
        </w:tabs>
        <w:ind w:left="1" w:right="-20"/>
        <w:rPr>
          <w:rFonts w:ascii="Arial" w:hAnsi="Arial" w:cs="Arial"/>
          <w:szCs w:val="24"/>
        </w:rPr>
      </w:pPr>
    </w:p>
    <w:p w:rsidR="00935F3F" w:rsidRPr="00AA1B1F" w:rsidRDefault="00A2787B" w:rsidP="00AA1B1F">
      <w:pPr>
        <w:widowControl w:val="0"/>
        <w:tabs>
          <w:tab w:val="left" w:pos="4703"/>
          <w:tab w:val="left" w:pos="7109"/>
        </w:tabs>
        <w:ind w:left="1" w:right="-20"/>
        <w:rPr>
          <w:rFonts w:ascii="Arial" w:hAnsi="Arial" w:cs="Arial"/>
          <w:szCs w:val="24"/>
        </w:rPr>
      </w:pPr>
      <w:r w:rsidRPr="00AA1B1F">
        <w:rPr>
          <w:rFonts w:ascii="Arial" w:hAnsi="Arial" w:cs="Arial"/>
          <w:szCs w:val="24"/>
        </w:rPr>
        <w:t>Дата подачи заявлен</w:t>
      </w:r>
      <w:r w:rsidRPr="00AA1B1F">
        <w:rPr>
          <w:rFonts w:ascii="Arial" w:hAnsi="Arial" w:cs="Arial"/>
          <w:spacing w:val="2"/>
          <w:szCs w:val="24"/>
        </w:rPr>
        <w:t>и</w:t>
      </w:r>
      <w:r w:rsidRPr="00AA1B1F">
        <w:rPr>
          <w:rFonts w:ascii="Arial" w:hAnsi="Arial" w:cs="Arial"/>
          <w:szCs w:val="24"/>
        </w:rPr>
        <w:t>я</w:t>
      </w:r>
      <w:r w:rsidRPr="00AA1B1F">
        <w:rPr>
          <w:rFonts w:ascii="Arial" w:hAnsi="Arial" w:cs="Arial"/>
          <w:spacing w:val="177"/>
          <w:szCs w:val="24"/>
        </w:rPr>
        <w:t xml:space="preserve"> </w:t>
      </w:r>
      <w:r w:rsidRPr="00AA1B1F">
        <w:rPr>
          <w:rFonts w:ascii="Arial" w:hAnsi="Arial" w:cs="Arial"/>
          <w:szCs w:val="24"/>
        </w:rPr>
        <w:t>___________</w:t>
      </w:r>
      <w:r w:rsidRPr="00AA1B1F">
        <w:rPr>
          <w:rFonts w:ascii="Arial" w:hAnsi="Arial" w:cs="Arial"/>
          <w:szCs w:val="24"/>
        </w:rPr>
        <w:tab/>
        <w:t>Подпись заявителя__________________</w:t>
      </w:r>
    </w:p>
    <w:sectPr w:rsidR="00935F3F" w:rsidRPr="00AA1B1F" w:rsidSect="00AA1B1F">
      <w:headerReference w:type="default" r:id="rId8"/>
      <w:pgSz w:w="11906" w:h="16838"/>
      <w:pgMar w:top="1134" w:right="851" w:bottom="1134" w:left="1418" w:header="567" w:footer="0" w:gutter="0"/>
      <w:cols w:space="720"/>
      <w:docGrid w:linePitch="360"/>
    </w:sectPr>
  </w:body>
</w:document>
</file>

<file path=word/commentsExtended.xml><?xml version="1.0" encoding="utf-8"?>
<w15:commentsEx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/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A12" w:rsidRDefault="009E0A12">
      <w:r>
        <w:separator/>
      </w:r>
    </w:p>
  </w:endnote>
  <w:endnote w:type="continuationSeparator" w:id="0">
    <w:p w:rsidR="009E0A12" w:rsidRDefault="009E0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XO Thames">
    <w:altName w:val="Times New Roman"/>
    <w:charset w:val="CC"/>
    <w:family w:val="roman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A12" w:rsidRDefault="009E0A12">
      <w:r>
        <w:separator/>
      </w:r>
    </w:p>
  </w:footnote>
  <w:footnote w:type="continuationSeparator" w:id="0">
    <w:p w:rsidR="009E0A12" w:rsidRDefault="009E0A12">
      <w:r>
        <w:continuationSeparator/>
      </w:r>
    </w:p>
  </w:footnote>
  <w:footnote w:id="1">
    <w:p w:rsidR="00935F3F" w:rsidRDefault="00A2787B">
      <w:pPr>
        <w:pStyle w:val="Footnote"/>
      </w:pPr>
      <w:r>
        <w:rPr>
          <w:vertAlign w:val="superscript"/>
        </w:rPr>
        <w:footnoteRef/>
      </w:r>
      <w:r>
        <w:t xml:space="preserve"> Сведения запрашиваются по СМЭВ, данные документы предоставляются по инициативе заявителя</w:t>
      </w:r>
    </w:p>
    <w:p w:rsidR="00935F3F" w:rsidRDefault="00935F3F">
      <w:pPr>
        <w:pStyle w:val="Footnote"/>
      </w:pPr>
    </w:p>
  </w:footnote>
  <w:footnote w:id="2">
    <w:p w:rsidR="00935F3F" w:rsidRDefault="00A2787B">
      <w:pPr>
        <w:pStyle w:val="Footnote"/>
      </w:pPr>
      <w:r>
        <w:rPr>
          <w:vertAlign w:val="superscript"/>
        </w:rPr>
        <w:footnoteRef/>
      </w:r>
      <w:r>
        <w:t xml:space="preserve"> Сведения запрашиваются по СМЭВ, данные документы предоставляются по инициативе заявителя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F" w:rsidRPr="00AA1B1F" w:rsidRDefault="00935F3F" w:rsidP="00AA1B1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D5A87"/>
    <w:multiLevelType w:val="multilevel"/>
    <w:tmpl w:val="6A4C70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8785E14"/>
    <w:multiLevelType w:val="multilevel"/>
    <w:tmpl w:val="DD407B9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937F7D"/>
    <w:multiLevelType w:val="multilevel"/>
    <w:tmpl w:val="63A2926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>
    <w:nsid w:val="64DA526E"/>
    <w:multiLevelType w:val="multilevel"/>
    <w:tmpl w:val="1D82526E"/>
    <w:lvl w:ilvl="0">
      <w:start w:val="1"/>
      <w:numFmt w:val="decimal"/>
      <w:lvlText w:val="%1."/>
      <w:lvlJc w:val="left"/>
      <w:pPr>
        <w:tabs>
          <w:tab w:val="left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2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318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8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9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60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7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760" w:hanging="2160"/>
      </w:pPr>
    </w:lvl>
  </w:abstractNum>
  <w:abstractNum w:abstractNumId="4">
    <w:nsid w:val="65F00173"/>
    <w:multiLevelType w:val="multilevel"/>
    <w:tmpl w:val="74C088B4"/>
    <w:lvl w:ilvl="0">
      <w:start w:val="1"/>
      <w:numFmt w:val="bullet"/>
      <w:lvlText w:val=""/>
      <w:lvlJc w:val="left"/>
      <w:pPr>
        <w:ind w:left="142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4" w:hanging="360"/>
      </w:pPr>
      <w:rPr>
        <w:rFonts w:ascii="Wingdings" w:hAnsi="Wingdings"/>
      </w:rPr>
    </w:lvl>
  </w:abstractNum>
  <w:abstractNum w:abstractNumId="5">
    <w:nsid w:val="76266242"/>
    <w:multiLevelType w:val="multilevel"/>
    <w:tmpl w:val="71AA1D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7D4E66E2"/>
    <w:multiLevelType w:val="multilevel"/>
    <w:tmpl w:val="95043E7E"/>
    <w:lvl w:ilvl="0">
      <w:start w:val="1"/>
      <w:numFmt w:val="bullet"/>
      <w:lvlText w:val=""/>
      <w:lvlJc w:val="left"/>
      <w:pPr>
        <w:ind w:left="142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4" w:hanging="360"/>
      </w:pPr>
      <w:rPr>
        <w:rFonts w:ascii="Wingdings" w:hAnsi="Wingdings"/>
      </w:rPr>
    </w:lvl>
  </w:abstractNum>
  <w:abstractNum w:abstractNumId="7">
    <w:nsid w:val="7FF2442B"/>
    <w:multiLevelType w:val="multilevel"/>
    <w:tmpl w:val="B3E28920"/>
    <w:lvl w:ilvl="0">
      <w:start w:val="1"/>
      <w:numFmt w:val="decimal"/>
      <w:lvlText w:val="%1."/>
      <w:lvlJc w:val="left"/>
      <w:pPr>
        <w:ind w:left="1424" w:hanging="360"/>
      </w:pPr>
    </w:lvl>
    <w:lvl w:ilvl="1">
      <w:start w:val="1"/>
      <w:numFmt w:val="bullet"/>
      <w:lvlText w:val="o"/>
      <w:lvlJc w:val="left"/>
      <w:pPr>
        <w:ind w:left="214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4" w:hanging="360"/>
      </w:pPr>
      <w:rPr>
        <w:rFonts w:ascii="Wingdings" w:hAnsi="Wingdings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F3F"/>
    <w:rsid w:val="0006225C"/>
    <w:rsid w:val="001C34C2"/>
    <w:rsid w:val="002433B6"/>
    <w:rsid w:val="003503A4"/>
    <w:rsid w:val="005275EB"/>
    <w:rsid w:val="005F6542"/>
    <w:rsid w:val="00747AC3"/>
    <w:rsid w:val="007663DC"/>
    <w:rsid w:val="007A3A1E"/>
    <w:rsid w:val="007C0A11"/>
    <w:rsid w:val="00841CDC"/>
    <w:rsid w:val="0084646B"/>
    <w:rsid w:val="008D5C03"/>
    <w:rsid w:val="00935F3F"/>
    <w:rsid w:val="00983AB6"/>
    <w:rsid w:val="009C111B"/>
    <w:rsid w:val="009E0A12"/>
    <w:rsid w:val="009F7EA1"/>
    <w:rsid w:val="00A2787B"/>
    <w:rsid w:val="00AA1B1F"/>
    <w:rsid w:val="00B475D3"/>
    <w:rsid w:val="00B8225A"/>
    <w:rsid w:val="00B83803"/>
    <w:rsid w:val="00BA7F7E"/>
    <w:rsid w:val="00C10EAD"/>
    <w:rsid w:val="00C43B27"/>
    <w:rsid w:val="00C44022"/>
    <w:rsid w:val="00CB2D8A"/>
    <w:rsid w:val="00CE5BBE"/>
    <w:rsid w:val="00D44BC7"/>
    <w:rsid w:val="00DD478E"/>
    <w:rsid w:val="00E22B76"/>
    <w:rsid w:val="00E56009"/>
    <w:rsid w:val="00EC0179"/>
    <w:rsid w:val="00ED1E2F"/>
    <w:rsid w:val="00F5454F"/>
    <w:rsid w:val="00F80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5F6542"/>
    <w:rPr>
      <w:rFonts w:ascii="Times New Roman" w:hAnsi="Times New Roman"/>
    </w:rPr>
  </w:style>
  <w:style w:type="paragraph" w:styleId="1">
    <w:name w:val="heading 1"/>
    <w:basedOn w:val="a"/>
    <w:next w:val="a"/>
    <w:link w:val="11"/>
    <w:uiPriority w:val="9"/>
    <w:qFormat/>
    <w:rsid w:val="005F6542"/>
    <w:pPr>
      <w:keepNext/>
      <w:numPr>
        <w:numId w:val="8"/>
      </w:numPr>
      <w:jc w:val="center"/>
      <w:outlineLvl w:val="0"/>
    </w:pPr>
    <w:rPr>
      <w:b/>
      <w:sz w:val="26"/>
    </w:rPr>
  </w:style>
  <w:style w:type="paragraph" w:styleId="2">
    <w:name w:val="heading 2"/>
    <w:next w:val="a"/>
    <w:link w:val="20"/>
    <w:uiPriority w:val="9"/>
    <w:qFormat/>
    <w:rsid w:val="005F654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F654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F6542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5F654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5F6542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5F65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54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5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54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54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54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54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542"/>
    <w:rPr>
      <w:rFonts w:ascii="XO Thames" w:hAnsi="XO Thames"/>
      <w:sz w:val="28"/>
    </w:rPr>
  </w:style>
  <w:style w:type="paragraph" w:customStyle="1" w:styleId="12">
    <w:name w:val="Строгий1"/>
    <w:link w:val="a3"/>
    <w:rsid w:val="005F6542"/>
    <w:rPr>
      <w:b/>
    </w:rPr>
  </w:style>
  <w:style w:type="character" w:styleId="a3">
    <w:name w:val="Strong"/>
    <w:link w:val="12"/>
    <w:rsid w:val="005F6542"/>
    <w:rPr>
      <w:b/>
    </w:rPr>
  </w:style>
  <w:style w:type="paragraph" w:styleId="a4">
    <w:name w:val="index heading"/>
    <w:basedOn w:val="a"/>
    <w:link w:val="a5"/>
    <w:rsid w:val="005F6542"/>
    <w:rPr>
      <w:rFonts w:ascii="PT Astra Serif" w:hAnsi="PT Astra Serif"/>
    </w:rPr>
  </w:style>
  <w:style w:type="character" w:customStyle="1" w:styleId="a5">
    <w:name w:val="Указатель Знак"/>
    <w:basedOn w:val="10"/>
    <w:link w:val="a4"/>
    <w:rsid w:val="005F6542"/>
    <w:rPr>
      <w:rFonts w:ascii="PT Astra Serif" w:hAnsi="PT Astra Serif"/>
    </w:rPr>
  </w:style>
  <w:style w:type="character" w:customStyle="1" w:styleId="30">
    <w:name w:val="Заголовок 3 Знак"/>
    <w:link w:val="3"/>
    <w:rsid w:val="005F6542"/>
    <w:rPr>
      <w:rFonts w:ascii="XO Thames" w:hAnsi="XO Thames"/>
      <w:b/>
      <w:sz w:val="26"/>
    </w:rPr>
  </w:style>
  <w:style w:type="paragraph" w:styleId="a6">
    <w:name w:val="caption"/>
    <w:basedOn w:val="a"/>
    <w:link w:val="a7"/>
    <w:rsid w:val="005F6542"/>
    <w:pPr>
      <w:spacing w:before="120" w:after="120"/>
    </w:pPr>
    <w:rPr>
      <w:rFonts w:ascii="PT Astra Serif" w:hAnsi="PT Astra Serif"/>
      <w:i/>
    </w:rPr>
  </w:style>
  <w:style w:type="character" w:customStyle="1" w:styleId="a7">
    <w:name w:val="Название объекта Знак"/>
    <w:basedOn w:val="10"/>
    <w:link w:val="a6"/>
    <w:rsid w:val="005F6542"/>
    <w:rPr>
      <w:rFonts w:ascii="PT Astra Serif" w:hAnsi="PT Astra Serif"/>
      <w:i/>
    </w:rPr>
  </w:style>
  <w:style w:type="paragraph" w:customStyle="1" w:styleId="WW8Num3z0">
    <w:name w:val="WW8Num3z0"/>
    <w:link w:val="WW8Num3z00"/>
    <w:rsid w:val="005F6542"/>
  </w:style>
  <w:style w:type="character" w:customStyle="1" w:styleId="WW8Num3z00">
    <w:name w:val="WW8Num3z0"/>
    <w:link w:val="WW8Num3z0"/>
    <w:rsid w:val="005F6542"/>
  </w:style>
  <w:style w:type="paragraph" w:customStyle="1" w:styleId="a8">
    <w:name w:val="Колонтитул"/>
    <w:basedOn w:val="a"/>
    <w:link w:val="a9"/>
    <w:rsid w:val="005F6542"/>
    <w:pPr>
      <w:tabs>
        <w:tab w:val="center" w:pos="4819"/>
        <w:tab w:val="right" w:pos="9638"/>
      </w:tabs>
    </w:pPr>
  </w:style>
  <w:style w:type="character" w:customStyle="1" w:styleId="a9">
    <w:name w:val="Колонтитул"/>
    <w:basedOn w:val="10"/>
    <w:link w:val="a8"/>
    <w:rsid w:val="005F6542"/>
    <w:rPr>
      <w:rFonts w:ascii="Times New Roman" w:hAnsi="Times New Roman"/>
    </w:rPr>
  </w:style>
  <w:style w:type="paragraph" w:customStyle="1" w:styleId="13">
    <w:name w:val="Знак сноски1"/>
    <w:basedOn w:val="14"/>
    <w:link w:val="aa"/>
    <w:rsid w:val="005F6542"/>
    <w:rPr>
      <w:vertAlign w:val="superscript"/>
    </w:rPr>
  </w:style>
  <w:style w:type="character" w:styleId="aa">
    <w:name w:val="footnote reference"/>
    <w:basedOn w:val="a0"/>
    <w:link w:val="13"/>
    <w:rsid w:val="005F6542"/>
    <w:rPr>
      <w:vertAlign w:val="superscript"/>
    </w:rPr>
  </w:style>
  <w:style w:type="paragraph" w:customStyle="1" w:styleId="ConsPlusNormal">
    <w:name w:val="ConsPlusNormal"/>
    <w:link w:val="ConsPlusNormal0"/>
    <w:rsid w:val="005F6542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sid w:val="005F6542"/>
    <w:rPr>
      <w:rFonts w:ascii="Times New Roman" w:hAnsi="Times New Roman"/>
    </w:rPr>
  </w:style>
  <w:style w:type="paragraph" w:customStyle="1" w:styleId="15">
    <w:name w:val="Заголовок 1 Знак"/>
    <w:link w:val="16"/>
    <w:rsid w:val="005F6542"/>
    <w:rPr>
      <w:rFonts w:ascii="Times New Roman" w:hAnsi="Times New Roman"/>
      <w:b/>
      <w:sz w:val="26"/>
    </w:rPr>
  </w:style>
  <w:style w:type="character" w:customStyle="1" w:styleId="16">
    <w:name w:val="Заголовок 1 Знак"/>
    <w:link w:val="15"/>
    <w:rsid w:val="005F6542"/>
    <w:rPr>
      <w:rFonts w:ascii="Times New Roman" w:hAnsi="Times New Roman"/>
      <w:b/>
      <w:sz w:val="26"/>
    </w:rPr>
  </w:style>
  <w:style w:type="paragraph" w:customStyle="1" w:styleId="ab">
    <w:name w:val="Верхний колонтитул Знак"/>
    <w:link w:val="ac"/>
    <w:rsid w:val="005F6542"/>
    <w:rPr>
      <w:rFonts w:ascii="Times New Roman" w:hAnsi="Times New Roman"/>
    </w:rPr>
  </w:style>
  <w:style w:type="character" w:customStyle="1" w:styleId="ac">
    <w:name w:val="Верхний колонтитул Знак"/>
    <w:link w:val="ab"/>
    <w:rsid w:val="005F6542"/>
    <w:rPr>
      <w:rFonts w:ascii="Times New Roman" w:hAnsi="Times New Roman"/>
      <w:sz w:val="24"/>
    </w:rPr>
  </w:style>
  <w:style w:type="paragraph" w:customStyle="1" w:styleId="WW8Num2z0">
    <w:name w:val="WW8Num2z0"/>
    <w:link w:val="WW8Num2z00"/>
    <w:rsid w:val="005F6542"/>
  </w:style>
  <w:style w:type="character" w:customStyle="1" w:styleId="WW8Num2z00">
    <w:name w:val="WW8Num2z0"/>
    <w:link w:val="WW8Num2z0"/>
    <w:rsid w:val="005F6542"/>
  </w:style>
  <w:style w:type="paragraph" w:customStyle="1" w:styleId="WW8Num7z0">
    <w:name w:val="WW8Num7z0"/>
    <w:link w:val="WW8Num7z00"/>
    <w:rsid w:val="005F6542"/>
  </w:style>
  <w:style w:type="character" w:customStyle="1" w:styleId="WW8Num7z00">
    <w:name w:val="WW8Num7z0"/>
    <w:link w:val="WW8Num7z0"/>
    <w:rsid w:val="005F6542"/>
  </w:style>
  <w:style w:type="paragraph" w:styleId="ad">
    <w:name w:val="Body Text"/>
    <w:basedOn w:val="a"/>
    <w:link w:val="ae"/>
    <w:rsid w:val="005F6542"/>
    <w:pPr>
      <w:spacing w:after="140" w:line="276" w:lineRule="auto"/>
    </w:pPr>
  </w:style>
  <w:style w:type="character" w:customStyle="1" w:styleId="ae">
    <w:name w:val="Основной текст Знак"/>
    <w:basedOn w:val="10"/>
    <w:link w:val="ad"/>
    <w:rsid w:val="005F6542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5F654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542"/>
    <w:rPr>
      <w:rFonts w:ascii="XO Thames" w:hAnsi="XO Thames"/>
      <w:sz w:val="28"/>
    </w:rPr>
  </w:style>
  <w:style w:type="paragraph" w:styleId="af">
    <w:name w:val="List"/>
    <w:basedOn w:val="ad"/>
    <w:link w:val="af0"/>
    <w:rsid w:val="005F6542"/>
    <w:rPr>
      <w:rFonts w:ascii="PT Astra Serif" w:hAnsi="PT Astra Serif"/>
    </w:rPr>
  </w:style>
  <w:style w:type="character" w:customStyle="1" w:styleId="af0">
    <w:name w:val="Список Знак"/>
    <w:basedOn w:val="ae"/>
    <w:link w:val="af"/>
    <w:rsid w:val="005F6542"/>
    <w:rPr>
      <w:rFonts w:ascii="PT Astra Serif" w:hAnsi="PT Astra Serif"/>
    </w:rPr>
  </w:style>
  <w:style w:type="character" w:customStyle="1" w:styleId="50">
    <w:name w:val="Заголовок 5 Знак"/>
    <w:link w:val="5"/>
    <w:rsid w:val="005F6542"/>
    <w:rPr>
      <w:rFonts w:ascii="XO Thames" w:hAnsi="XO Thames"/>
      <w:b/>
      <w:sz w:val="22"/>
    </w:rPr>
  </w:style>
  <w:style w:type="paragraph" w:styleId="af1">
    <w:name w:val="header"/>
    <w:basedOn w:val="a"/>
    <w:link w:val="17"/>
    <w:rsid w:val="005F6542"/>
  </w:style>
  <w:style w:type="character" w:customStyle="1" w:styleId="17">
    <w:name w:val="Верхний колонтитул Знак1"/>
    <w:basedOn w:val="10"/>
    <w:link w:val="af1"/>
    <w:rsid w:val="005F6542"/>
    <w:rPr>
      <w:rFonts w:ascii="Times New Roman" w:hAnsi="Times New Roman"/>
    </w:rPr>
  </w:style>
  <w:style w:type="character" w:customStyle="1" w:styleId="11">
    <w:name w:val="Заголовок 1 Знак1"/>
    <w:basedOn w:val="10"/>
    <w:link w:val="1"/>
    <w:rsid w:val="005F6542"/>
    <w:rPr>
      <w:rFonts w:ascii="Times New Roman" w:hAnsi="Times New Roman"/>
      <w:b/>
      <w:sz w:val="26"/>
    </w:rPr>
  </w:style>
  <w:style w:type="paragraph" w:styleId="af2">
    <w:name w:val="footer"/>
    <w:basedOn w:val="a"/>
    <w:link w:val="18"/>
    <w:rsid w:val="005F6542"/>
  </w:style>
  <w:style w:type="character" w:customStyle="1" w:styleId="18">
    <w:name w:val="Нижний колонтитул Знак1"/>
    <w:basedOn w:val="10"/>
    <w:link w:val="af2"/>
    <w:rsid w:val="005F6542"/>
    <w:rPr>
      <w:rFonts w:ascii="Times New Roman" w:hAnsi="Times New Roman"/>
    </w:rPr>
  </w:style>
  <w:style w:type="paragraph" w:customStyle="1" w:styleId="19">
    <w:name w:val="Гиперссылка1"/>
    <w:link w:val="af3"/>
    <w:rsid w:val="005F6542"/>
    <w:rPr>
      <w:color w:val="0000FF"/>
      <w:u w:val="single"/>
    </w:rPr>
  </w:style>
  <w:style w:type="character" w:styleId="af3">
    <w:name w:val="Hyperlink"/>
    <w:link w:val="19"/>
    <w:rsid w:val="005F6542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5F6542"/>
    <w:rPr>
      <w:sz w:val="20"/>
    </w:rPr>
  </w:style>
  <w:style w:type="character" w:customStyle="1" w:styleId="Footnote0">
    <w:name w:val="Footnote"/>
    <w:basedOn w:val="10"/>
    <w:link w:val="Footnote"/>
    <w:rsid w:val="005F6542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sid w:val="005F6542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5F6542"/>
    <w:rPr>
      <w:rFonts w:ascii="XO Thames" w:hAnsi="XO Thames"/>
      <w:b/>
      <w:sz w:val="28"/>
    </w:rPr>
  </w:style>
  <w:style w:type="paragraph" w:customStyle="1" w:styleId="14">
    <w:name w:val="Основной шрифт абзаца1"/>
    <w:rsid w:val="005F6542"/>
  </w:style>
  <w:style w:type="paragraph" w:customStyle="1" w:styleId="HeaderandFooter">
    <w:name w:val="Header and Footer"/>
    <w:link w:val="HeaderandFooter0"/>
    <w:rsid w:val="005F6542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542"/>
    <w:rPr>
      <w:rFonts w:ascii="XO Thames" w:hAnsi="XO Thames"/>
      <w:sz w:val="20"/>
    </w:rPr>
  </w:style>
  <w:style w:type="paragraph" w:styleId="af4">
    <w:name w:val="List Paragraph"/>
    <w:basedOn w:val="a"/>
    <w:link w:val="af5"/>
    <w:rsid w:val="005F6542"/>
    <w:pPr>
      <w:ind w:left="720"/>
      <w:contextualSpacing/>
    </w:pPr>
  </w:style>
  <w:style w:type="character" w:customStyle="1" w:styleId="af5">
    <w:name w:val="Абзац списка Знак"/>
    <w:basedOn w:val="10"/>
    <w:link w:val="af4"/>
    <w:rsid w:val="005F6542"/>
    <w:rPr>
      <w:rFonts w:ascii="Times New Roman" w:hAnsi="Times New Roman"/>
    </w:rPr>
  </w:style>
  <w:style w:type="paragraph" w:customStyle="1" w:styleId="1c">
    <w:name w:val="Знак примечания1"/>
    <w:link w:val="af6"/>
    <w:rsid w:val="005F6542"/>
    <w:rPr>
      <w:sz w:val="16"/>
    </w:rPr>
  </w:style>
  <w:style w:type="character" w:styleId="af6">
    <w:name w:val="annotation reference"/>
    <w:link w:val="1c"/>
    <w:rsid w:val="005F6542"/>
    <w:rPr>
      <w:sz w:val="16"/>
    </w:rPr>
  </w:style>
  <w:style w:type="paragraph" w:customStyle="1" w:styleId="af7">
    <w:name w:val="Текст выноски Знак"/>
    <w:link w:val="af8"/>
    <w:rsid w:val="005F6542"/>
    <w:rPr>
      <w:rFonts w:ascii="Tahoma" w:hAnsi="Tahoma"/>
      <w:sz w:val="16"/>
    </w:rPr>
  </w:style>
  <w:style w:type="character" w:customStyle="1" w:styleId="af8">
    <w:name w:val="Текст выноски Знак"/>
    <w:link w:val="af7"/>
    <w:rsid w:val="005F6542"/>
    <w:rPr>
      <w:rFonts w:ascii="Tahoma" w:hAnsi="Tahoma"/>
      <w:sz w:val="16"/>
    </w:rPr>
  </w:style>
  <w:style w:type="paragraph" w:customStyle="1" w:styleId="af9">
    <w:name w:val="Нижний колонтитул Знак"/>
    <w:link w:val="afa"/>
    <w:rsid w:val="005F6542"/>
    <w:rPr>
      <w:rFonts w:ascii="Times New Roman" w:hAnsi="Times New Roman"/>
    </w:rPr>
  </w:style>
  <w:style w:type="character" w:customStyle="1" w:styleId="afa">
    <w:name w:val="Нижний колонтитул Знак"/>
    <w:link w:val="af9"/>
    <w:rsid w:val="005F6542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5F654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542"/>
    <w:rPr>
      <w:rFonts w:ascii="XO Thames" w:hAnsi="XO Thames"/>
      <w:sz w:val="28"/>
    </w:rPr>
  </w:style>
  <w:style w:type="paragraph" w:styleId="afb">
    <w:name w:val="Revision"/>
    <w:link w:val="afc"/>
    <w:rsid w:val="005F6542"/>
    <w:rPr>
      <w:rFonts w:ascii="Times New Roman" w:hAnsi="Times New Roman"/>
    </w:rPr>
  </w:style>
  <w:style w:type="character" w:customStyle="1" w:styleId="afc">
    <w:name w:val="Рецензия Знак"/>
    <w:link w:val="afb"/>
    <w:rsid w:val="005F6542"/>
    <w:rPr>
      <w:rFonts w:ascii="Times New Roman" w:hAnsi="Times New Roman"/>
    </w:rPr>
  </w:style>
  <w:style w:type="paragraph" w:customStyle="1" w:styleId="WW8Num6z1">
    <w:name w:val="WW8Num6z1"/>
    <w:link w:val="WW8Num6z10"/>
    <w:rsid w:val="005F6542"/>
  </w:style>
  <w:style w:type="character" w:customStyle="1" w:styleId="WW8Num6z10">
    <w:name w:val="WW8Num6z1"/>
    <w:link w:val="WW8Num6z1"/>
    <w:rsid w:val="005F6542"/>
    <w:rPr>
      <w:b w:val="0"/>
    </w:rPr>
  </w:style>
  <w:style w:type="paragraph" w:customStyle="1" w:styleId="ConsPlusTitle">
    <w:name w:val="ConsPlusTitle"/>
    <w:link w:val="ConsPlusTitle0"/>
    <w:rsid w:val="005F6542"/>
    <w:pPr>
      <w:widowControl w:val="0"/>
    </w:pPr>
    <w:rPr>
      <w:rFonts w:ascii="Times New Roman" w:hAnsi="Times New Roman"/>
      <w:b/>
    </w:rPr>
  </w:style>
  <w:style w:type="character" w:customStyle="1" w:styleId="ConsPlusTitle0">
    <w:name w:val="ConsPlusTitle"/>
    <w:link w:val="ConsPlusTitle"/>
    <w:rsid w:val="005F6542"/>
    <w:rPr>
      <w:rFonts w:ascii="Times New Roman" w:hAnsi="Times New Roman"/>
      <w:b/>
    </w:rPr>
  </w:style>
  <w:style w:type="paragraph" w:styleId="afd">
    <w:name w:val="annotation subject"/>
    <w:basedOn w:val="afe"/>
    <w:next w:val="afe"/>
    <w:link w:val="1d"/>
    <w:rsid w:val="005F6542"/>
    <w:rPr>
      <w:b/>
    </w:rPr>
  </w:style>
  <w:style w:type="character" w:customStyle="1" w:styleId="1d">
    <w:name w:val="Тема примечания Знак1"/>
    <w:basedOn w:val="1e"/>
    <w:link w:val="afd"/>
    <w:rsid w:val="005F6542"/>
    <w:rPr>
      <w:rFonts w:ascii="Times New Roman" w:hAnsi="Times New Roman"/>
      <w:b/>
      <w:sz w:val="20"/>
    </w:rPr>
  </w:style>
  <w:style w:type="paragraph" w:styleId="aff">
    <w:name w:val="Balloon Text"/>
    <w:basedOn w:val="a"/>
    <w:link w:val="1f"/>
    <w:rsid w:val="005F6542"/>
    <w:rPr>
      <w:rFonts w:ascii="Tahoma" w:hAnsi="Tahoma"/>
      <w:sz w:val="16"/>
    </w:rPr>
  </w:style>
  <w:style w:type="character" w:customStyle="1" w:styleId="1f">
    <w:name w:val="Текст выноски Знак1"/>
    <w:basedOn w:val="10"/>
    <w:link w:val="aff"/>
    <w:rsid w:val="005F6542"/>
    <w:rPr>
      <w:rFonts w:ascii="Tahoma" w:hAnsi="Tahoma"/>
      <w:sz w:val="16"/>
    </w:rPr>
  </w:style>
  <w:style w:type="paragraph" w:customStyle="1" w:styleId="WW8Num5z0">
    <w:name w:val="WW8Num5z0"/>
    <w:link w:val="WW8Num5z00"/>
    <w:rsid w:val="005F6542"/>
  </w:style>
  <w:style w:type="character" w:customStyle="1" w:styleId="WW8Num5z00">
    <w:name w:val="WW8Num5z0"/>
    <w:link w:val="WW8Num5z0"/>
    <w:rsid w:val="005F6542"/>
  </w:style>
  <w:style w:type="paragraph" w:styleId="8">
    <w:name w:val="toc 8"/>
    <w:next w:val="a"/>
    <w:link w:val="80"/>
    <w:uiPriority w:val="39"/>
    <w:rsid w:val="005F654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542"/>
    <w:rPr>
      <w:rFonts w:ascii="XO Thames" w:hAnsi="XO Thames"/>
      <w:sz w:val="28"/>
    </w:rPr>
  </w:style>
  <w:style w:type="paragraph" w:styleId="afe">
    <w:name w:val="annotation text"/>
    <w:basedOn w:val="a"/>
    <w:link w:val="1e"/>
    <w:rsid w:val="005F6542"/>
    <w:rPr>
      <w:sz w:val="20"/>
    </w:rPr>
  </w:style>
  <w:style w:type="character" w:customStyle="1" w:styleId="1e">
    <w:name w:val="Текст примечания Знак1"/>
    <w:basedOn w:val="10"/>
    <w:link w:val="afe"/>
    <w:rsid w:val="005F6542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rsid w:val="005F65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542"/>
    <w:rPr>
      <w:rFonts w:ascii="XO Thames" w:hAnsi="XO Thames"/>
      <w:sz w:val="28"/>
    </w:rPr>
  </w:style>
  <w:style w:type="paragraph" w:customStyle="1" w:styleId="aff0">
    <w:name w:val="Текст примечания Знак"/>
    <w:link w:val="aff1"/>
    <w:rsid w:val="005F6542"/>
    <w:rPr>
      <w:rFonts w:ascii="Times New Roman" w:hAnsi="Times New Roman"/>
    </w:rPr>
  </w:style>
  <w:style w:type="character" w:customStyle="1" w:styleId="aff1">
    <w:name w:val="Текст примечания Знак"/>
    <w:link w:val="aff0"/>
    <w:rsid w:val="005F6542"/>
    <w:rPr>
      <w:rFonts w:ascii="Times New Roman" w:hAnsi="Times New Roman"/>
    </w:rPr>
  </w:style>
  <w:style w:type="paragraph" w:customStyle="1" w:styleId="aff2">
    <w:name w:val="Тема примечания Знак"/>
    <w:link w:val="aff3"/>
    <w:rsid w:val="005F6542"/>
    <w:rPr>
      <w:rFonts w:ascii="Times New Roman" w:hAnsi="Times New Roman"/>
      <w:b/>
    </w:rPr>
  </w:style>
  <w:style w:type="character" w:customStyle="1" w:styleId="aff3">
    <w:name w:val="Тема примечания Знак"/>
    <w:link w:val="aff2"/>
    <w:rsid w:val="005F6542"/>
    <w:rPr>
      <w:rFonts w:ascii="Times New Roman" w:hAnsi="Times New Roman"/>
      <w:b/>
    </w:rPr>
  </w:style>
  <w:style w:type="paragraph" w:customStyle="1" w:styleId="WW8Num8z0">
    <w:name w:val="WW8Num8z0"/>
    <w:link w:val="WW8Num8z00"/>
    <w:rsid w:val="005F6542"/>
  </w:style>
  <w:style w:type="character" w:customStyle="1" w:styleId="WW8Num8z00">
    <w:name w:val="WW8Num8z0"/>
    <w:link w:val="WW8Num8z0"/>
    <w:rsid w:val="005F6542"/>
  </w:style>
  <w:style w:type="paragraph" w:customStyle="1" w:styleId="WW8Num6z0">
    <w:name w:val="WW8Num6z0"/>
    <w:link w:val="WW8Num6z00"/>
    <w:rsid w:val="005F6542"/>
  </w:style>
  <w:style w:type="character" w:customStyle="1" w:styleId="WW8Num6z00">
    <w:name w:val="WW8Num6z0"/>
    <w:link w:val="WW8Num6z0"/>
    <w:rsid w:val="005F6542"/>
  </w:style>
  <w:style w:type="paragraph" w:styleId="aff4">
    <w:name w:val="Subtitle"/>
    <w:next w:val="a"/>
    <w:link w:val="aff5"/>
    <w:uiPriority w:val="11"/>
    <w:qFormat/>
    <w:rsid w:val="005F6542"/>
    <w:pPr>
      <w:jc w:val="both"/>
    </w:pPr>
    <w:rPr>
      <w:rFonts w:ascii="XO Thames" w:hAnsi="XO Thames"/>
      <w:i/>
    </w:rPr>
  </w:style>
  <w:style w:type="character" w:customStyle="1" w:styleId="aff5">
    <w:name w:val="Подзаголовок Знак"/>
    <w:link w:val="aff4"/>
    <w:rsid w:val="005F6542"/>
    <w:rPr>
      <w:rFonts w:ascii="XO Thames" w:hAnsi="XO Thames"/>
      <w:i/>
      <w:sz w:val="24"/>
    </w:rPr>
  </w:style>
  <w:style w:type="paragraph" w:styleId="aff6">
    <w:name w:val="Title"/>
    <w:basedOn w:val="a"/>
    <w:next w:val="ad"/>
    <w:link w:val="aff7"/>
    <w:uiPriority w:val="10"/>
    <w:qFormat/>
    <w:rsid w:val="005F6542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f7">
    <w:name w:val="Название Знак"/>
    <w:basedOn w:val="10"/>
    <w:link w:val="aff6"/>
    <w:rsid w:val="005F6542"/>
    <w:rPr>
      <w:rFonts w:ascii="PT Astra Serif" w:hAnsi="PT Astra Serif"/>
      <w:sz w:val="28"/>
    </w:rPr>
  </w:style>
  <w:style w:type="character" w:customStyle="1" w:styleId="40">
    <w:name w:val="Заголовок 4 Знак"/>
    <w:link w:val="4"/>
    <w:rsid w:val="005F654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F6542"/>
    <w:rPr>
      <w:rFonts w:ascii="XO Thames" w:hAnsi="XO Thames"/>
      <w:b/>
      <w:sz w:val="28"/>
    </w:rPr>
  </w:style>
  <w:style w:type="paragraph" w:customStyle="1" w:styleId="WW8Num1z0">
    <w:name w:val="WW8Num1z0"/>
    <w:link w:val="WW8Num1z00"/>
    <w:rsid w:val="005F6542"/>
  </w:style>
  <w:style w:type="character" w:customStyle="1" w:styleId="WW8Num1z00">
    <w:name w:val="WW8Num1z0"/>
    <w:link w:val="WW8Num1z0"/>
    <w:rsid w:val="005F6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07302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111FAE"/>
    <w:rPr>
      <w:rFonts w:asciiTheme="majorHAnsi" w:eastAsiaTheme="majorEastAsia" w:hAnsiTheme="majorHAnsi" w:cstheme="majorBidi"/>
      <w:b/>
      <w:bCs/>
      <w:color w:val="107302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2425</Words>
  <Characters>13824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SHAMANAEVA</cp:lastModifiedBy>
  <cp:revision>16</cp:revision>
  <cp:lastPrinted>2026-08-19T02:59:00Z</cp:lastPrinted>
  <dcterms:created xsi:type="dcterms:W3CDTF">2026-08-05T17:22:00Z</dcterms:created>
  <dcterms:modified xsi:type="dcterms:W3CDTF">2026-09-02T04:21:00Z</dcterms:modified>
</cp:coreProperties>
</file>