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55C" w:rsidRPr="004D30B4" w:rsidRDefault="009F455C" w:rsidP="009F455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4D30B4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905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55C" w:rsidRPr="004D30B4" w:rsidRDefault="009F455C" w:rsidP="009F455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4D30B4">
        <w:rPr>
          <w:rFonts w:ascii="Arial" w:eastAsia="Times New Roman" w:hAnsi="Arial" w:cs="Arial"/>
          <w:sz w:val="24"/>
          <w:szCs w:val="24"/>
        </w:rPr>
        <w:t>Кемеровская область – Кузбасс</w:t>
      </w:r>
    </w:p>
    <w:p w:rsidR="009F455C" w:rsidRPr="004D30B4" w:rsidRDefault="009F455C" w:rsidP="009F455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4D30B4">
        <w:rPr>
          <w:rFonts w:ascii="Arial" w:eastAsia="Times New Roman" w:hAnsi="Arial" w:cs="Arial"/>
          <w:b/>
          <w:bCs/>
          <w:sz w:val="24"/>
          <w:szCs w:val="24"/>
        </w:rPr>
        <w:t>АДМИНИСТРАЦИЯ ТАЙГИНСКОГО ГОРОДСКОГО ОКРУГА</w:t>
      </w:r>
    </w:p>
    <w:p w:rsidR="00ED3E5D" w:rsidRPr="004D30B4" w:rsidRDefault="00ED3E5D" w:rsidP="009F455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9F455C" w:rsidRPr="004D30B4" w:rsidRDefault="009F455C" w:rsidP="009F455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4D30B4">
        <w:rPr>
          <w:rFonts w:ascii="Arial" w:eastAsia="Times New Roman" w:hAnsi="Arial" w:cs="Arial"/>
          <w:b/>
          <w:bCs/>
          <w:sz w:val="24"/>
          <w:szCs w:val="24"/>
        </w:rPr>
        <w:t>ПОСТАНОВЛЕНИЕ</w:t>
      </w:r>
    </w:p>
    <w:p w:rsidR="009F455C" w:rsidRPr="004D30B4" w:rsidRDefault="009F455C" w:rsidP="009F455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9F455C" w:rsidRPr="004D30B4" w:rsidRDefault="009F455C" w:rsidP="009F455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4D30B4">
        <w:rPr>
          <w:rFonts w:ascii="Arial" w:eastAsia="Times New Roman" w:hAnsi="Arial" w:cs="Arial"/>
          <w:sz w:val="24"/>
          <w:szCs w:val="24"/>
        </w:rPr>
        <w:t xml:space="preserve">От </w:t>
      </w:r>
      <w:r w:rsidR="0016334E" w:rsidRPr="0016334E">
        <w:rPr>
          <w:rFonts w:ascii="Arial" w:eastAsia="Times New Roman" w:hAnsi="Arial" w:cs="Arial"/>
          <w:sz w:val="24"/>
          <w:szCs w:val="24"/>
        </w:rPr>
        <w:t>27.05.2026</w:t>
      </w:r>
      <w:r w:rsidRPr="004D30B4">
        <w:rPr>
          <w:rFonts w:ascii="Arial" w:eastAsia="Times New Roman" w:hAnsi="Arial" w:cs="Arial"/>
          <w:sz w:val="24"/>
          <w:szCs w:val="24"/>
        </w:rPr>
        <w:t xml:space="preserve"> № </w:t>
      </w:r>
      <w:r w:rsidR="0016334E">
        <w:rPr>
          <w:rFonts w:ascii="Arial" w:eastAsia="Times New Roman" w:hAnsi="Arial" w:cs="Arial"/>
          <w:sz w:val="24"/>
          <w:szCs w:val="24"/>
        </w:rPr>
        <w:t xml:space="preserve">207-п             </w:t>
      </w:r>
      <w:r w:rsidRPr="004D30B4">
        <w:rPr>
          <w:rFonts w:ascii="Arial" w:eastAsia="Times New Roman" w:hAnsi="Arial" w:cs="Arial"/>
          <w:sz w:val="24"/>
          <w:szCs w:val="24"/>
        </w:rPr>
        <w:t xml:space="preserve">              </w:t>
      </w:r>
      <w:r w:rsidR="00ED3E5D" w:rsidRPr="004D30B4">
        <w:rPr>
          <w:rFonts w:ascii="Arial" w:eastAsia="Times New Roman" w:hAnsi="Arial" w:cs="Arial"/>
          <w:sz w:val="24"/>
          <w:szCs w:val="24"/>
        </w:rPr>
        <w:t xml:space="preserve">    </w:t>
      </w:r>
      <w:r w:rsidRPr="004D30B4">
        <w:rPr>
          <w:rFonts w:ascii="Arial" w:eastAsia="Times New Roman" w:hAnsi="Arial" w:cs="Arial"/>
          <w:sz w:val="24"/>
          <w:szCs w:val="24"/>
        </w:rPr>
        <w:t xml:space="preserve">                            Тайгинский городской округ</w:t>
      </w:r>
    </w:p>
    <w:p w:rsidR="009F455C" w:rsidRPr="004D30B4" w:rsidRDefault="009F455C" w:rsidP="009F45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9F455C" w:rsidRPr="004D30B4" w:rsidRDefault="009F455C" w:rsidP="009F455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061D9C" w:rsidRPr="004D30B4">
        <w:rPr>
          <w:rFonts w:ascii="Arial" w:eastAsia="Times New Roman" w:hAnsi="Arial" w:cs="Arial"/>
          <w:sz w:val="24"/>
          <w:szCs w:val="24"/>
          <w:lang w:eastAsia="ru-RU"/>
        </w:rPr>
        <w:t>б утверждении Порядка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реализации мероприятий </w:t>
      </w:r>
    </w:p>
    <w:p w:rsidR="009F455C" w:rsidRPr="004D30B4" w:rsidRDefault="009F455C" w:rsidP="009F455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по организации и обеспечению</w:t>
      </w:r>
    </w:p>
    <w:p w:rsidR="009F455C" w:rsidRPr="004D30B4" w:rsidRDefault="009F455C" w:rsidP="009F455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отдыха, оздоровления, занятости детей и подростков</w:t>
      </w:r>
    </w:p>
    <w:p w:rsidR="009F455C" w:rsidRPr="004D30B4" w:rsidRDefault="009F455C" w:rsidP="009F455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на территории Тайгинского городского округа</w:t>
      </w:r>
    </w:p>
    <w:p w:rsidR="009F455C" w:rsidRPr="004D30B4" w:rsidRDefault="009F455C" w:rsidP="009F455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455C" w:rsidRPr="004D30B4" w:rsidRDefault="009F455C" w:rsidP="009F455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455C" w:rsidRPr="004D30B4" w:rsidRDefault="009F455C" w:rsidP="009F455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455C" w:rsidRPr="004D30B4" w:rsidRDefault="009F455C" w:rsidP="009F455C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Pr="004D30B4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Федерального закона от 20.03.2025  № 33-ФЗ «Об общих принципах организации местного самоуправления в единой системе публичной власти», </w:t>
      </w:r>
      <w:r w:rsidRPr="004D30B4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Закона Кемеровской области от 26.12.2009 № 136-ОЗ «Об организации и обеспечении отдыха и оздоровления детей»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, Постановления Коллегии Администрации Кемеровской области от 29.03.2019 N 209 «О Порядке реализации мероприятий по организации и обеспечению отдыха и оздоровления детей»</w:t>
      </w:r>
      <w:r w:rsidR="002D497A" w:rsidRPr="004D30B4">
        <w:rPr>
          <w:rFonts w:ascii="Arial" w:eastAsia="Times New Roman" w:hAnsi="Arial" w:cs="Arial"/>
          <w:sz w:val="24"/>
          <w:szCs w:val="24"/>
          <w:lang w:eastAsia="ru-RU"/>
        </w:rPr>
        <w:t>, Законом Кемеровской области – Кузбасса от 27.10.2022 года № 115-ОЗ «О мерах социальной поддержки семей граждан, принимающих участие в специальной военной операции»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администрация Тайгинского городского округа постановляет:</w:t>
      </w:r>
    </w:p>
    <w:p w:rsidR="009F455C" w:rsidRPr="004D30B4" w:rsidRDefault="009F455C" w:rsidP="009F45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        1.</w:t>
      </w:r>
      <w:r w:rsid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Утвердить Порядок реализации мероприятий по организации и обеспечению отдыха, оздоровления, занятости детей и подростков на территории Тайгинского городского округа согласно приложению к настоящему постановлению.</w:t>
      </w:r>
    </w:p>
    <w:p w:rsidR="009F455C" w:rsidRPr="004D30B4" w:rsidRDefault="009F455C" w:rsidP="009F45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         2.</w:t>
      </w:r>
      <w:r w:rsid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Руководителям отраслевых органов администрации Тайгинского городского округа: начальнику Управления образования (С. А. Сухонда), начальнику Управления социальной защиты населения (Н. В. Кошеленко), начальнику Управления культуры, спорта и молодежной политики (Ю. В. Дроняевой) разработать и утвердить межведомственный план мероприятий по организации оздоровления, занятости детей, подростков на территории Тайгинского городского округа.</w:t>
      </w:r>
    </w:p>
    <w:p w:rsidR="009F455C" w:rsidRPr="004D30B4" w:rsidRDefault="009F455C" w:rsidP="009F45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        3.</w:t>
      </w:r>
      <w:r w:rsid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Определить Управление образования администрации Тайгинского городского округа (С. А. Сухонда) Уполномоченным органом по распределению и использованию средств областного бюджета, выделяемых бюджету Тайгинского го</w:t>
      </w:r>
      <w:r w:rsidR="002D497A" w:rsidRPr="004D30B4">
        <w:rPr>
          <w:rFonts w:ascii="Arial" w:eastAsia="Times New Roman" w:hAnsi="Arial" w:cs="Arial"/>
          <w:sz w:val="24"/>
          <w:szCs w:val="24"/>
          <w:lang w:eastAsia="ru-RU"/>
        </w:rPr>
        <w:t>родского округа в виде субсидий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на реализацию мероприятий по организации и обеспечению отдыха, оздоровления, занятости детей и подростков (далее – Управление).</w:t>
      </w:r>
    </w:p>
    <w:p w:rsidR="004D30B4" w:rsidRDefault="009F455C" w:rsidP="009F455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       4. Управлению образования администрации Тайгинского городского округа (С.А.</w:t>
      </w:r>
      <w:r w:rsid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Сухонда):</w:t>
      </w:r>
      <w:r w:rsidRPr="004D30B4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</w:p>
    <w:p w:rsidR="004D30B4" w:rsidRDefault="002D497A" w:rsidP="009F45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 4.1.</w:t>
      </w:r>
      <w:r w:rsid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Сохранять, укреплять сеть организаций отдыха детей и их</w:t>
      </w:r>
      <w:r w:rsid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оздоровления, использовать базу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образовательных организаций и </w:t>
      </w:r>
      <w:r w:rsidRPr="004D30B4">
        <w:rPr>
          <w:rFonts w:ascii="Arial" w:eastAsia="Times New Roman" w:hAnsi="Arial" w:cs="Arial"/>
          <w:spacing w:val="-1"/>
          <w:sz w:val="24"/>
          <w:szCs w:val="24"/>
          <w:lang w:eastAsia="ru-RU"/>
        </w:rPr>
        <w:t>осуществлять контроль</w:t>
      </w:r>
      <w:r w:rsidR="004D30B4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4D30B4">
        <w:rPr>
          <w:rFonts w:ascii="Arial" w:eastAsia="Times New Roman" w:hAnsi="Arial" w:cs="Arial"/>
          <w:spacing w:val="-1"/>
          <w:sz w:val="24"/>
          <w:szCs w:val="24"/>
          <w:lang w:eastAsia="ru-RU"/>
        </w:rPr>
        <w:t>над</w:t>
      </w:r>
      <w:r w:rsidR="004D30B4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4D30B4">
        <w:rPr>
          <w:rFonts w:ascii="Arial" w:eastAsia="Times New Roman" w:hAnsi="Arial" w:cs="Arial"/>
          <w:spacing w:val="-1"/>
          <w:sz w:val="24"/>
          <w:szCs w:val="24"/>
          <w:lang w:eastAsia="ru-RU"/>
        </w:rPr>
        <w:t>обеспечением</w:t>
      </w:r>
      <w:r w:rsidR="004D30B4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4D30B4">
        <w:rPr>
          <w:rFonts w:ascii="Arial" w:eastAsia="Times New Roman" w:hAnsi="Arial" w:cs="Arial"/>
          <w:spacing w:val="-1"/>
          <w:sz w:val="24"/>
          <w:szCs w:val="24"/>
          <w:lang w:eastAsia="ru-RU"/>
        </w:rPr>
        <w:t>в</w:t>
      </w:r>
      <w:r w:rsidR="004D30B4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4D30B4">
        <w:rPr>
          <w:rFonts w:ascii="Arial" w:eastAsia="Times New Roman" w:hAnsi="Arial" w:cs="Arial"/>
          <w:spacing w:val="-1"/>
          <w:sz w:val="24"/>
          <w:szCs w:val="24"/>
          <w:lang w:eastAsia="ru-RU"/>
        </w:rPr>
        <w:t>полном</w:t>
      </w:r>
      <w:r w:rsidR="004D30B4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объеме и в установлен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ный срок выполнения предписаний</w:t>
      </w:r>
      <w:r w:rsid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устранении</w:t>
      </w:r>
      <w:r w:rsid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выявленных нарушений, а также проводить работу по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созданию</w:t>
      </w:r>
      <w:r w:rsid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оздоровительных организациях безбарьерн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ой среды для оздоровления детей</w:t>
      </w:r>
      <w:r w:rsid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ограниченными</w:t>
      </w:r>
      <w:r w:rsid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возмо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жностями</w:t>
      </w:r>
      <w:r w:rsid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здоровья;</w:t>
      </w:r>
    </w:p>
    <w:p w:rsidR="009F455C" w:rsidRPr="004D30B4" w:rsidRDefault="002D497A" w:rsidP="009F45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        4.2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. Развивать различные формы отдыха, оздоровления и занятости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br/>
        <w:t>детей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и подростков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, </w:t>
      </w:r>
      <w:r w:rsidR="009F455C" w:rsidRPr="004D30B4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способствовать организации досугового времени </w:t>
      </w:r>
      <w:r w:rsidRPr="004D30B4">
        <w:rPr>
          <w:rFonts w:ascii="Arial" w:eastAsia="Times New Roman" w:hAnsi="Arial" w:cs="Arial"/>
          <w:spacing w:val="-1"/>
          <w:sz w:val="24"/>
          <w:szCs w:val="24"/>
          <w:lang w:eastAsia="ru-RU"/>
        </w:rPr>
        <w:t>школьников</w:t>
      </w:r>
      <w:r w:rsidR="009F455C" w:rsidRPr="004D30B4">
        <w:rPr>
          <w:rFonts w:ascii="Arial" w:eastAsia="Times New Roman" w:hAnsi="Arial" w:cs="Arial"/>
          <w:spacing w:val="-1"/>
          <w:sz w:val="24"/>
          <w:szCs w:val="24"/>
          <w:lang w:eastAsia="ru-RU"/>
        </w:rPr>
        <w:t>,</w:t>
      </w:r>
      <w:r w:rsidR="009F455C" w:rsidRPr="004D30B4">
        <w:rPr>
          <w:rFonts w:ascii="Arial" w:eastAsia="Times New Roman" w:hAnsi="Arial" w:cs="Arial"/>
          <w:spacing w:val="-1"/>
          <w:sz w:val="24"/>
          <w:szCs w:val="24"/>
          <w:lang w:eastAsia="ru-RU"/>
        </w:rPr>
        <w:br/>
        <w:t>расширению возможностей для их временной занятости;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         4.3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. Обеспечить реализацию мер по профилактике безнадзорности и правонарушений несовершеннолетних;                           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         4.4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. Создать условия для предупреждения детского травматизма, безопасности дорожного движения в каникулярное время, особое внимание уделять организации полноценного питания детей, соблюдению требований противопожарной безопасности в организациях отдыха детей и их оздоровления, санитарно-эпидемиологических требований к устройству, содержанию и организации режима работы организаций отдыха детей и их оздоровления в соответствии с действующим </w:t>
      </w:r>
      <w:r w:rsidR="009F455C" w:rsidRPr="004D30B4">
        <w:rPr>
          <w:rFonts w:ascii="Arial" w:eastAsia="Times New Roman" w:hAnsi="Arial" w:cs="Arial"/>
          <w:spacing w:val="-1"/>
          <w:sz w:val="24"/>
          <w:szCs w:val="24"/>
          <w:lang w:eastAsia="ru-RU"/>
        </w:rPr>
        <w:t>законодательством Росс</w:t>
      </w:r>
      <w:r w:rsidRPr="004D30B4">
        <w:rPr>
          <w:rFonts w:ascii="Arial" w:eastAsia="Times New Roman" w:hAnsi="Arial" w:cs="Arial"/>
          <w:spacing w:val="-1"/>
          <w:sz w:val="24"/>
          <w:szCs w:val="24"/>
          <w:lang w:eastAsia="ru-RU"/>
        </w:rPr>
        <w:t>ийской Федерации и Кемеровской  </w:t>
      </w:r>
      <w:r w:rsidR="009F455C" w:rsidRPr="004D30B4">
        <w:rPr>
          <w:rFonts w:ascii="Arial" w:eastAsia="Times New Roman" w:hAnsi="Arial" w:cs="Arial"/>
          <w:spacing w:val="-1"/>
          <w:sz w:val="24"/>
          <w:szCs w:val="24"/>
          <w:lang w:eastAsia="ru-RU"/>
        </w:rPr>
        <w:t>области - Кузбасса;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        4.5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. Осуществлять мониторинг организации отдыха и оздоровления детей, в том числе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эффективности деятельности организаций отдыха детей и их оздоровления;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       </w:t>
      </w:r>
      <w:r w:rsidR="00B11246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D30B4">
        <w:rPr>
          <w:rFonts w:ascii="Arial" w:eastAsia="Times New Roman" w:hAnsi="Arial" w:cs="Arial"/>
          <w:spacing w:val="-8"/>
          <w:sz w:val="24"/>
          <w:szCs w:val="24"/>
          <w:lang w:eastAsia="ru-RU"/>
        </w:rPr>
        <w:t>4.6</w:t>
      </w:r>
      <w:r w:rsidR="009F455C" w:rsidRPr="004D30B4">
        <w:rPr>
          <w:rFonts w:ascii="Arial" w:eastAsia="Times New Roman" w:hAnsi="Arial" w:cs="Arial"/>
          <w:spacing w:val="-8"/>
          <w:sz w:val="24"/>
          <w:szCs w:val="24"/>
          <w:lang w:eastAsia="ru-RU"/>
        </w:rPr>
        <w:t>. Обеспечить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 своевременное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 предоставление и достоверность 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сведений, направляемых в Министерство образования Кузбасса, в том числе по формам, утвержденным постановлением Коллегии Администрации Кемеровской области от 29.03.2019 № 209;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       4.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. Осуществлять контроль над обеспечением результативности, адресности и целевого характера использования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субсидии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 </w:t>
      </w:r>
      <w:r w:rsidR="009F455C" w:rsidRPr="004D30B4">
        <w:rPr>
          <w:rFonts w:ascii="Arial" w:eastAsia="Times New Roman" w:hAnsi="Arial" w:cs="Arial"/>
          <w:spacing w:val="-1"/>
          <w:sz w:val="24"/>
          <w:szCs w:val="24"/>
          <w:lang w:eastAsia="ru-RU"/>
        </w:rPr>
        <w:t>утвержденными лимитами и бюджетными обязательствами;</w:t>
      </w:r>
      <w:r w:rsidR="009F455C" w:rsidRPr="004D30B4">
        <w:rPr>
          <w:rFonts w:ascii="Arial" w:eastAsia="Times New Roman" w:hAnsi="Arial" w:cs="Arial"/>
          <w:spacing w:val="-1"/>
          <w:sz w:val="24"/>
          <w:szCs w:val="24"/>
          <w:lang w:eastAsia="ru-RU"/>
        </w:rPr>
        <w:br/>
        <w:t xml:space="preserve">      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4.8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. Принять меры по обеспечению комплектования необходимыми штатами организаций отдыха</w:t>
      </w:r>
      <w:r w:rsidR="00D96A12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детей и их оздоровления.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F455C" w:rsidRPr="004D30B4" w:rsidRDefault="009F455C" w:rsidP="009F45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      5. Рекомендовать руковод</w:t>
      </w:r>
      <w:r w:rsidR="00B11246" w:rsidRPr="004D30B4">
        <w:rPr>
          <w:rFonts w:ascii="Arial" w:eastAsia="Times New Roman" w:hAnsi="Arial" w:cs="Arial"/>
          <w:sz w:val="24"/>
          <w:szCs w:val="24"/>
          <w:lang w:eastAsia="ru-RU"/>
        </w:rPr>
        <w:t>ителям организаций отдыха детей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и их оздоровления, руководителям образовательных организаций в </w:t>
      </w:r>
      <w:r w:rsidRPr="004D30B4">
        <w:rPr>
          <w:rFonts w:ascii="Arial" w:eastAsia="Times New Roman" w:hAnsi="Arial" w:cs="Arial"/>
          <w:spacing w:val="-1"/>
          <w:sz w:val="24"/>
          <w:szCs w:val="24"/>
          <w:lang w:eastAsia="ru-RU"/>
        </w:rPr>
        <w:t>целях повышения качества и безопасности отдыха и оздоровления детей и подростков: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       </w:t>
      </w:r>
      <w:r w:rsidRPr="004D30B4">
        <w:rPr>
          <w:rFonts w:ascii="Arial" w:eastAsia="Times New Roman" w:hAnsi="Arial" w:cs="Arial"/>
          <w:spacing w:val="-1"/>
          <w:sz w:val="24"/>
          <w:szCs w:val="24"/>
          <w:lang w:eastAsia="ru-RU"/>
        </w:rPr>
        <w:t>5.1. Создать безопасные условия пребывания детей</w:t>
      </w:r>
      <w:r w:rsidR="00680C53" w:rsidRPr="004D30B4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и подростков в</w:t>
      </w:r>
      <w:r w:rsidR="00680C53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организациях отдыха и их оздоровления;</w:t>
      </w:r>
      <w:r w:rsidR="00680C53" w:rsidRPr="004D30B4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       5.2. Обеспечить  питание и питьевой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режи</w:t>
      </w:r>
      <w:r w:rsidR="00680C53" w:rsidRPr="004D30B4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 установленными санитарно-эпидемиологическими и иными требованиями и нормами, обеспечивающими жизнь и здоровье детей</w:t>
      </w:r>
      <w:r w:rsidR="002D497A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и подростков, работников организаций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отдыха и  оздоровления, включая соблюдение требований обеспечения антитеррористической защищенности</w:t>
      </w:r>
      <w:r w:rsidR="002D497A" w:rsidRPr="004D30B4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наличие санитарно-эпидемиологического заключения о соответствии деятельности, осуществляемой организацией отдыха и оздоровле</w:t>
      </w:r>
      <w:r w:rsidR="00680C53" w:rsidRPr="004D30B4">
        <w:rPr>
          <w:rFonts w:ascii="Arial" w:eastAsia="Times New Roman" w:hAnsi="Arial" w:cs="Arial"/>
          <w:sz w:val="24"/>
          <w:szCs w:val="24"/>
          <w:lang w:eastAsia="ru-RU"/>
        </w:rPr>
        <w:t>ния детей и подростков;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</w:p>
    <w:p w:rsidR="009F455C" w:rsidRPr="004D30B4" w:rsidRDefault="009F455C" w:rsidP="009F45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="00680C53" w:rsidRPr="004D30B4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. Управлению культуры, спорта и молодежной политики администрации Тайгинского городского округа (Ю. В. Дроняева):</w:t>
      </w:r>
    </w:p>
    <w:p w:rsidR="009F455C" w:rsidRPr="004D30B4" w:rsidRDefault="00680C53" w:rsidP="009F45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       6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.1. Оказать помощь в организации досуга, спортивно-оздоровительной работы с детьми, подростками, молодежью, подготовке и проведении массовых мероприятий;</w:t>
      </w:r>
    </w:p>
    <w:p w:rsidR="009F455C" w:rsidRPr="004D30B4" w:rsidRDefault="00680C53" w:rsidP="009F45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        6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.2. Организовать работу с детьми на спортивных площадках при образовательных  организациях и в  микрорайонах Тайгинского городского округа.</w:t>
      </w:r>
    </w:p>
    <w:p w:rsidR="009F455C" w:rsidRPr="004D30B4" w:rsidRDefault="009F455C" w:rsidP="009F45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="00680C53" w:rsidRPr="004D30B4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. Финансовому управлению администрации Тайгинского городского округа  (В. С. Бахтин) обеспечить финансирование мероприятий по организации и обеспечению отдыха, оздоровления, занятости детей и подростков на территории Тайгинского городского округа из средств областного и местного бюджетов в объеме, предусмотренном законом Кемеровской области - Кузбасса об областном бюджете и решением Совета народных депутатов Тайгинского городского округа на соответствующий финансовый год и на плановый период.</w:t>
      </w:r>
    </w:p>
    <w:p w:rsidR="009F455C" w:rsidRPr="004D30B4" w:rsidRDefault="00B11246" w:rsidP="00B112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="00680C53" w:rsidRPr="004D30B4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. Опубликовать настоящее постановление в газете «Тайгинский рабочий»,</w:t>
      </w:r>
      <w:r w:rsidR="00680C53" w:rsidRPr="004D30B4">
        <w:rPr>
          <w:rFonts w:ascii="Arial" w:hAnsi="Arial" w:cs="Arial"/>
          <w:sz w:val="24"/>
          <w:szCs w:val="24"/>
        </w:rPr>
        <w:t xml:space="preserve"> </w:t>
      </w:r>
      <w:r w:rsidR="00680C53" w:rsidRPr="004D30B4">
        <w:rPr>
          <w:rFonts w:ascii="Arial" w:eastAsia="Times New Roman" w:hAnsi="Arial" w:cs="Arial"/>
          <w:sz w:val="24"/>
          <w:szCs w:val="24"/>
          <w:lang w:eastAsia="ru-RU"/>
        </w:rPr>
        <w:t>разместить в информационно-телекоммуникационной сети «Интернет»,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обнародовать путем вывешивания на информационном стенде, размещенном в помещении администрации Тайгинского городского округа по адресу: город Тайга, ул. 40 лет Октября, дом № 23».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     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0C53" w:rsidRPr="004D30B4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. Настоящее постановление вступает в силу после дня его официального опубликования</w:t>
      </w:r>
      <w:r w:rsidR="00D96A12" w:rsidRPr="004D30B4">
        <w:rPr>
          <w:rFonts w:ascii="Arial" w:eastAsia="Times New Roman" w:hAnsi="Arial" w:cs="Arial"/>
          <w:sz w:val="24"/>
          <w:szCs w:val="24"/>
          <w:lang w:eastAsia="ru-RU"/>
        </w:rPr>
        <w:t> и распространяет свое действие на 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правоотношения, возникшие с </w:t>
      </w:r>
      <w:r w:rsidR="00D96A12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20 апреля 2026 года. 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D96A12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      10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. Контроль над исполнением настоящего постановления возложить на заместителя главы Тайгинского городского округа по развитию социально-культурной сферы и координации деятельности правоохранительных органов 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br/>
        <w:t>Т. В. Ларионову.</w:t>
      </w:r>
    </w:p>
    <w:p w:rsidR="009F455C" w:rsidRPr="004D30B4" w:rsidRDefault="009F455C" w:rsidP="009F45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455C" w:rsidRPr="004D30B4" w:rsidRDefault="009F455C" w:rsidP="009F45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9F455C" w:rsidRPr="004D30B4" w:rsidRDefault="009F455C" w:rsidP="009F45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9F455C" w:rsidRPr="004D30B4" w:rsidRDefault="009F455C" w:rsidP="009F45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9F455C" w:rsidRPr="004D30B4" w:rsidRDefault="009F455C" w:rsidP="009F45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D30B4">
        <w:rPr>
          <w:rFonts w:ascii="Arial" w:eastAsia="Times New Roman" w:hAnsi="Arial" w:cs="Arial"/>
          <w:sz w:val="24"/>
          <w:szCs w:val="24"/>
        </w:rPr>
        <w:t>Глава Тайгинского городского округа</w:t>
      </w:r>
      <w:r w:rsidRPr="004D30B4">
        <w:rPr>
          <w:rFonts w:ascii="Arial" w:eastAsia="Times New Roman" w:hAnsi="Arial" w:cs="Arial"/>
          <w:sz w:val="24"/>
          <w:szCs w:val="24"/>
        </w:rPr>
        <w:tab/>
        <w:t xml:space="preserve">     </w:t>
      </w:r>
      <w:r w:rsidRPr="004D30B4">
        <w:rPr>
          <w:rFonts w:ascii="Arial" w:eastAsia="Times New Roman" w:hAnsi="Arial" w:cs="Arial"/>
          <w:sz w:val="24"/>
          <w:szCs w:val="24"/>
        </w:rPr>
        <w:tab/>
        <w:t xml:space="preserve">                                 М. Е. Теремецкий</w:t>
      </w:r>
    </w:p>
    <w:p w:rsidR="009F455C" w:rsidRPr="004D30B4" w:rsidRDefault="009F455C" w:rsidP="009F45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  <w:sectPr w:rsidR="009F455C" w:rsidRPr="004D30B4" w:rsidSect="009F455C">
          <w:pgSz w:w="11909" w:h="16834"/>
          <w:pgMar w:top="1134" w:right="851" w:bottom="1134" w:left="1418" w:header="720" w:footer="720" w:gutter="0"/>
          <w:cols w:space="60"/>
          <w:noEndnote/>
          <w:docGrid w:linePitch="299"/>
        </w:sectPr>
      </w:pPr>
      <w:r w:rsidRPr="004D30B4">
        <w:rPr>
          <w:rFonts w:ascii="Arial" w:eastAsia="Times New Roman" w:hAnsi="Arial" w:cs="Arial"/>
          <w:sz w:val="24"/>
          <w:szCs w:val="24"/>
        </w:rPr>
        <w:t xml:space="preserve">  </w:t>
      </w:r>
    </w:p>
    <w:p w:rsidR="009F455C" w:rsidRPr="004D30B4" w:rsidRDefault="009F455C" w:rsidP="00B11246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Приложение  </w:t>
      </w:r>
    </w:p>
    <w:p w:rsidR="009F455C" w:rsidRPr="004D30B4" w:rsidRDefault="009F455C" w:rsidP="00B11246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к постановлению  администрации </w:t>
      </w:r>
    </w:p>
    <w:p w:rsidR="009F455C" w:rsidRPr="004D30B4" w:rsidRDefault="009F455C" w:rsidP="00B11246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Тайгинского городского округа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от </w:t>
      </w:r>
      <w:r w:rsidR="0016334E" w:rsidRPr="0016334E">
        <w:rPr>
          <w:rFonts w:ascii="Arial" w:eastAsia="Times New Roman" w:hAnsi="Arial" w:cs="Arial"/>
          <w:sz w:val="24"/>
          <w:szCs w:val="24"/>
        </w:rPr>
        <w:t>27.05.2026</w:t>
      </w:r>
      <w:r w:rsidR="0016334E" w:rsidRPr="004D30B4">
        <w:rPr>
          <w:rFonts w:ascii="Arial" w:eastAsia="Times New Roman" w:hAnsi="Arial" w:cs="Arial"/>
          <w:sz w:val="24"/>
          <w:szCs w:val="24"/>
        </w:rPr>
        <w:t xml:space="preserve"> № </w:t>
      </w:r>
      <w:r w:rsidR="0016334E">
        <w:rPr>
          <w:rFonts w:ascii="Arial" w:eastAsia="Times New Roman" w:hAnsi="Arial" w:cs="Arial"/>
          <w:sz w:val="24"/>
          <w:szCs w:val="24"/>
        </w:rPr>
        <w:t>207-п</w:t>
      </w:r>
    </w:p>
    <w:p w:rsidR="009F455C" w:rsidRPr="004D30B4" w:rsidRDefault="009F455C" w:rsidP="009F455C">
      <w:pPr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F455C" w:rsidRPr="004D30B4" w:rsidRDefault="009F455C" w:rsidP="004735D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b/>
          <w:sz w:val="24"/>
          <w:szCs w:val="24"/>
          <w:lang w:eastAsia="ru-RU"/>
        </w:rPr>
        <w:t>Порядок</w:t>
      </w:r>
    </w:p>
    <w:p w:rsidR="009F455C" w:rsidRPr="004D30B4" w:rsidRDefault="009F455C" w:rsidP="004735D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b/>
          <w:sz w:val="24"/>
          <w:szCs w:val="24"/>
          <w:lang w:eastAsia="ru-RU"/>
        </w:rPr>
        <w:t>реализации мероприятий по организации и обеспечению</w:t>
      </w:r>
    </w:p>
    <w:p w:rsidR="009F455C" w:rsidRPr="004D30B4" w:rsidRDefault="009F455C" w:rsidP="004735D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b/>
          <w:sz w:val="24"/>
          <w:szCs w:val="24"/>
          <w:lang w:eastAsia="ru-RU"/>
        </w:rPr>
        <w:t>отдыха, оздоровления, занятости детей и подростков</w:t>
      </w:r>
    </w:p>
    <w:p w:rsidR="009F455C" w:rsidRPr="004D30B4" w:rsidRDefault="009F455C" w:rsidP="004735D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b/>
          <w:sz w:val="24"/>
          <w:szCs w:val="24"/>
          <w:lang w:eastAsia="ru-RU"/>
        </w:rPr>
        <w:t>на территории Тайгинского городского округа</w:t>
      </w:r>
    </w:p>
    <w:p w:rsidR="00025044" w:rsidRPr="004D30B4" w:rsidRDefault="00025044" w:rsidP="004735D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25044" w:rsidRPr="004D30B4" w:rsidRDefault="00025044" w:rsidP="00025044">
      <w:pPr>
        <w:pStyle w:val="a7"/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Общие положения</w:t>
      </w:r>
    </w:p>
    <w:p w:rsidR="009F455C" w:rsidRPr="004D30B4" w:rsidRDefault="009F455C" w:rsidP="009F455C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941FE" w:rsidRPr="004D30B4" w:rsidRDefault="009F455C" w:rsidP="000941FE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0941FE" w:rsidRPr="004D30B4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11246" w:rsidRPr="004D30B4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0941FE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Настоящий Порядок определяет механизм реализации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br/>
        <w:t>мероприятий по организации и обеспечению отдыха, оздоровления, занятости детей и подростков, проживающих на территории Тайгинского городского округа; порядок определяет условия приобретения, распределения и предоставления путевок детям в организации отдыха детей и их оздоровления, норматив стоимости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br/>
        <w:t>путевок, возмещения части затрат, связанных с оплатой стоимости путевок, сроки отдыха и типы организаций отдыха детей и их оздоровления,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4D30B4">
        <w:rPr>
          <w:rFonts w:ascii="Arial" w:eastAsia="Times New Roman" w:hAnsi="Arial" w:cs="Arial"/>
          <w:spacing w:val="-1"/>
          <w:sz w:val="24"/>
          <w:szCs w:val="24"/>
          <w:lang w:eastAsia="ru-RU"/>
        </w:rPr>
        <w:t>порядок и формы поддержки отдельных категорий детей.</w:t>
      </w:r>
    </w:p>
    <w:p w:rsidR="000941FE" w:rsidRPr="004D30B4" w:rsidRDefault="000941FE" w:rsidP="000941FE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2. Оплата стоимости путевок (возмещение затрат, связанных с оплатой стоимости путевок) в расположенные на территории Тайгинского городского округа загородные детские оздоровительные учреждения, оплата стоимости набора продуктов питания в лагерях с дневным пребыванием детей, организованных на базе образовательных организаций осуществляется за счет </w:t>
      </w:r>
      <w:r w:rsidR="00D4310D" w:rsidRPr="004D30B4">
        <w:rPr>
          <w:rFonts w:ascii="Arial" w:eastAsia="Times New Roman" w:hAnsi="Arial" w:cs="Arial"/>
          <w:sz w:val="24"/>
          <w:szCs w:val="24"/>
          <w:lang w:eastAsia="ru-RU"/>
        </w:rPr>
        <w:t>субсидии из областного бюджета 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D4310D" w:rsidRPr="004D30B4">
        <w:rPr>
          <w:rFonts w:ascii="Arial" w:eastAsia="Times New Roman" w:hAnsi="Arial" w:cs="Arial"/>
          <w:sz w:val="24"/>
          <w:szCs w:val="24"/>
          <w:lang w:eastAsia="ru-RU"/>
        </w:rPr>
        <w:t>/или внебюджетных 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источников финансирования</w:t>
      </w:r>
      <w:r w:rsidR="00D4310D" w:rsidRPr="004D30B4">
        <w:rPr>
          <w:rFonts w:ascii="Arial" w:eastAsia="Times New Roman" w:hAnsi="Arial" w:cs="Arial"/>
          <w:sz w:val="24"/>
          <w:szCs w:val="24"/>
          <w:lang w:eastAsia="ru-RU"/>
        </w:rPr>
        <w:t>, не запрещенных законодательством Российской Федерации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.  </w:t>
      </w:r>
    </w:p>
    <w:p w:rsidR="000941FE" w:rsidRPr="004D30B4" w:rsidRDefault="000941FE" w:rsidP="000941FE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3. Организация и обеспечение отдыха и оздоровления детей может осуществляться за счет средств работодателей, спонсоров и пожертвований родителей, которые могут оказывать спонсорскую помощь на организацию отдыха и оздоро</w:t>
      </w:r>
      <w:r w:rsidR="00D4310D" w:rsidRPr="004D30B4">
        <w:rPr>
          <w:rFonts w:ascii="Arial" w:eastAsia="Times New Roman" w:hAnsi="Arial" w:cs="Arial"/>
          <w:sz w:val="24"/>
          <w:szCs w:val="24"/>
          <w:lang w:eastAsia="ru-RU"/>
        </w:rPr>
        <w:t>вления 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детей Тайгинского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  городского округа:</w:t>
      </w:r>
    </w:p>
    <w:p w:rsidR="000941FE" w:rsidRPr="004D30B4" w:rsidRDefault="000941FE" w:rsidP="000941FE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3.1. Приобретение дополнительных путёвок в загородные оздоровительные лагеря, расположенные на территории Кемеровской обла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сти – Кузбасса.</w:t>
      </w:r>
    </w:p>
    <w:p w:rsidR="000941FE" w:rsidRPr="004D30B4" w:rsidRDefault="000941FE" w:rsidP="000941FE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1C5CD0" w:rsidRPr="004D30B4">
        <w:rPr>
          <w:rFonts w:ascii="Arial" w:eastAsia="Times New Roman" w:hAnsi="Arial" w:cs="Arial"/>
          <w:sz w:val="24"/>
          <w:szCs w:val="24"/>
          <w:lang w:eastAsia="ru-RU"/>
        </w:rPr>
        <w:t>3.2.  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Оплата п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итания в туристических походах;</w:t>
      </w:r>
    </w:p>
    <w:p w:rsidR="000941FE" w:rsidRPr="004D30B4" w:rsidRDefault="000941FE" w:rsidP="000941FE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D4310D" w:rsidRPr="004D30B4">
        <w:rPr>
          <w:rFonts w:ascii="Arial" w:eastAsia="Times New Roman" w:hAnsi="Arial" w:cs="Arial"/>
          <w:sz w:val="24"/>
          <w:szCs w:val="24"/>
          <w:lang w:eastAsia="ru-RU"/>
        </w:rPr>
        <w:t>3.3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. Приобретение игрового, туристического и спортивного инвентаря на организацию летних оздоровительных лагере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й с дневным пребыванием детей;</w:t>
      </w:r>
    </w:p>
    <w:p w:rsidR="00A1609E" w:rsidRPr="004D30B4" w:rsidRDefault="000941FE" w:rsidP="000941FE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D4310D" w:rsidRPr="004D30B4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. Приобретение посуды и моющих средств</w:t>
      </w:r>
      <w:r w:rsidR="00D4310D" w:rsidRPr="004D30B4">
        <w:rPr>
          <w:rFonts w:ascii="Arial" w:eastAsia="Times New Roman" w:hAnsi="Arial" w:cs="Arial"/>
          <w:sz w:val="24"/>
          <w:szCs w:val="24"/>
          <w:lang w:eastAsia="ru-RU"/>
        </w:rPr>
        <w:t>, медикаментов для лагерей с дневным 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пребыванием детей.</w:t>
      </w:r>
    </w:p>
    <w:p w:rsidR="00A1609E" w:rsidRPr="004D30B4" w:rsidRDefault="00A1609E" w:rsidP="000941FE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09E" w:rsidRPr="004D30B4" w:rsidRDefault="00A1609E" w:rsidP="00A1609E">
      <w:pPr>
        <w:pStyle w:val="a7"/>
        <w:numPr>
          <w:ilvl w:val="0"/>
          <w:numId w:val="2"/>
        </w:numPr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Норматив оплаты стоимости путевок</w:t>
      </w:r>
    </w:p>
    <w:p w:rsidR="000941FE" w:rsidRPr="004D30B4" w:rsidRDefault="000941FE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41FE" w:rsidRPr="004D30B4" w:rsidRDefault="009F455C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Нормативы оплаты стоимости путевок и оплаты стоимости набора продуктов питания в лагерях с дневным пребыванием детей, организованных на базе образовательных организаций Тайгинского городского округа, загородные оздоровительные лагеря, лагеря палаточн</w:t>
      </w:r>
      <w:r w:rsidR="00D4310D" w:rsidRPr="004D30B4">
        <w:rPr>
          <w:rFonts w:ascii="Arial" w:eastAsia="Times New Roman" w:hAnsi="Arial" w:cs="Arial"/>
          <w:sz w:val="24"/>
          <w:szCs w:val="24"/>
          <w:lang w:eastAsia="ru-RU"/>
        </w:rPr>
        <w:t>ого типа, лагеря труда и отдыха</w:t>
      </w:r>
      <w:r w:rsidR="000941FE" w:rsidRPr="004D30B4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0941FE" w:rsidRPr="004D30B4" w:rsidRDefault="009F455C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1609E" w:rsidRPr="004D30B4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.1. Норматив оплаты стоимости путевки в загородные оздоровительные лагеря, в специализированные (профильные) лагеря (спортивно-оздоровительные, эколого-биологические, технические, краеведческие и другие), дома отдыха и базы отдыха, пансионаты, лечебно-оздоровительные комплексы, оздоровительные центры, базы утвержден Постановлением Коллегии администрации Кемеровской области от 29.03.2019 № 209 «</w:t>
      </w:r>
      <w:r w:rsidRPr="004D30B4">
        <w:rPr>
          <w:rFonts w:ascii="Arial" w:eastAsia="Times New Roman" w:hAnsi="Arial" w:cs="Arial"/>
          <w:bCs/>
          <w:spacing w:val="-2"/>
          <w:sz w:val="24"/>
          <w:szCs w:val="24"/>
          <w:lang w:eastAsia="ru-RU"/>
        </w:rPr>
        <w:t xml:space="preserve">О порядке реализации мероприятий по организации и </w:t>
      </w:r>
      <w:r w:rsidRPr="004D30B4">
        <w:rPr>
          <w:rFonts w:ascii="Arial" w:eastAsia="Times New Roman" w:hAnsi="Arial" w:cs="Arial"/>
          <w:bCs/>
          <w:spacing w:val="-2"/>
          <w:sz w:val="24"/>
          <w:szCs w:val="24"/>
          <w:lang w:eastAsia="ru-RU"/>
        </w:rPr>
        <w:lastRenderedPageBreak/>
        <w:t>обеспечению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4D30B4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>отдыха и оздоровления детей»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из расчета не более </w:t>
      </w:r>
      <w:r w:rsidR="00D4310D" w:rsidRPr="004D30B4">
        <w:rPr>
          <w:rFonts w:ascii="Arial" w:eastAsia="Times New Roman" w:hAnsi="Arial" w:cs="Arial"/>
          <w:sz w:val="24"/>
          <w:szCs w:val="24"/>
          <w:lang w:eastAsia="ru-RU"/>
        </w:rPr>
        <w:t>1300 рублей на одного </w:t>
      </w:r>
      <w:r w:rsidR="000941FE" w:rsidRPr="004D30B4">
        <w:rPr>
          <w:rFonts w:ascii="Arial" w:eastAsia="Times New Roman" w:hAnsi="Arial" w:cs="Arial"/>
          <w:sz w:val="24"/>
          <w:szCs w:val="24"/>
          <w:lang w:eastAsia="ru-RU"/>
        </w:rPr>
        <w:t>ребенка в сутки;</w:t>
      </w:r>
    </w:p>
    <w:p w:rsidR="000941FE" w:rsidRPr="004D30B4" w:rsidRDefault="00A1609E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.2. Норматив оплаты стоимости путевки в санатории, санаторные оздоровительные лагеря, санатории – профилактории, профилактории утвержден Постановлением Коллегии администрации Кемеровской области от 29.03.2019 № 209 «</w:t>
      </w:r>
      <w:r w:rsidR="009F455C" w:rsidRPr="004D30B4">
        <w:rPr>
          <w:rFonts w:ascii="Arial" w:eastAsia="Times New Roman" w:hAnsi="Arial" w:cs="Arial"/>
          <w:bCs/>
          <w:spacing w:val="-2"/>
          <w:sz w:val="24"/>
          <w:szCs w:val="24"/>
          <w:lang w:eastAsia="ru-RU"/>
        </w:rPr>
        <w:t>О порядке реализации мероприятий по организации и обеспечению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9F455C" w:rsidRPr="004D30B4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>отдыха и оздоровления детей»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 из расчета не более </w:t>
      </w:r>
      <w:r w:rsidR="00D4310D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1600 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ру</w:t>
      </w:r>
      <w:r w:rsidR="000941FE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блей на одного ребенка в сутки; </w:t>
      </w:r>
    </w:p>
    <w:p w:rsidR="00545B04" w:rsidRPr="004D30B4" w:rsidRDefault="00A1609E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9F455C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.3. Норматив оплаты стоимости набора продуктов питания для детей в ла</w:t>
      </w:r>
      <w:r w:rsidR="00545B04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герях дневного пребывания детей, лагере труда и отдыха </w:t>
      </w:r>
      <w:r w:rsidR="009F455C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менее </w:t>
      </w:r>
      <w:r w:rsidR="00D4310D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180</w:t>
      </w:r>
      <w:r w:rsidR="009F455C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545B04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рублей в день на одного ребенка;</w:t>
      </w:r>
    </w:p>
    <w:p w:rsidR="00545B04" w:rsidRPr="004D30B4" w:rsidRDefault="00545B04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2.4. Норматив оплаты стоимости набора продуктов питания для детей в загородном оздоровительном лагере «Романтик», палаточном лагере – не более 350 рублей в сутки. </w:t>
      </w:r>
    </w:p>
    <w:p w:rsidR="00A1609E" w:rsidRPr="004D30B4" w:rsidRDefault="00545B04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A1609E" w:rsidRPr="004D30B4" w:rsidRDefault="00A1609E" w:rsidP="00A1609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3.Типы организаций отдыха детей и из оздоровления, сроки отдыха</w:t>
      </w:r>
    </w:p>
    <w:p w:rsidR="00A1609E" w:rsidRPr="004D30B4" w:rsidRDefault="00A1609E" w:rsidP="00A1609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11246" w:rsidRPr="004D30B4" w:rsidRDefault="00A1609E" w:rsidP="00B11246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 Загородные о</w:t>
      </w:r>
      <w:r w:rsidR="000941F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здоровительные лагеря:</w:t>
      </w:r>
    </w:p>
    <w:p w:rsidR="00A1609E" w:rsidRPr="004D30B4" w:rsidRDefault="000941FE" w:rsidP="00B11246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3.1.1</w:t>
      </w:r>
      <w:r w:rsidR="00B11246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Организация и обеспечение отдыха и оздоровления детей осуществляется в загородном оздоровительном лагере «Романтик» (структурном подразделении МБДОУ ДО «Дом творчества» Тайгинского городского округа</w:t>
      </w:r>
      <w:r w:rsidR="00C965EC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– далее ЗОЛ «Романтик»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1609E" w:rsidRPr="004D30B4" w:rsidRDefault="000941FE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3.1.2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</w:t>
      </w:r>
      <w:r w:rsidR="00C965EC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Продолжительность смен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</w:t>
      </w:r>
      <w:r w:rsidR="00C965EC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ЗОЛ «Романтик»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менее </w:t>
      </w:r>
      <w:r w:rsidR="00C965EC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 дней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период летних каникул</w:t>
      </w:r>
      <w:r w:rsidR="00C965EC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;  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="00C965EC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рофильная смена не менее 7 дней;</w:t>
      </w:r>
    </w:p>
    <w:p w:rsidR="00C965EC" w:rsidRPr="004D30B4" w:rsidRDefault="00C965EC" w:rsidP="000941FE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0941F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Право на получение путевок в 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ЗОЛ «Романтик» 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имеют дети </w:t>
      </w:r>
      <w:r w:rsidR="0067134B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подростки в возрасте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6,5 до 18 лет;</w:t>
      </w:r>
    </w:p>
    <w:p w:rsidR="00A1609E" w:rsidRPr="004D30B4" w:rsidRDefault="00C965EC" w:rsidP="000941FE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0941F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Организация отдыха и оздоровления детей в 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ЗОЛ «Романтик»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осуществляется путем предоставления путевок организациям (предприятиям)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учреждениям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отдельным г</w:t>
      </w:r>
      <w:r w:rsidR="0067134B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ражданам на основании их заявок/заявлений, поданных через портал Государственных услуг Российской Федерации или в адрес руководителя организации, на базе которой функционирует лагерь.</w:t>
      </w:r>
    </w:p>
    <w:p w:rsidR="00A1609E" w:rsidRPr="004D30B4" w:rsidRDefault="004B47F2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Лагеря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дневным пребыванием детей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A1609E" w:rsidRPr="004D30B4" w:rsidRDefault="0067134B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3.2.1. 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Оздоровительные лагеря с дневным пребыванием детей 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(далее – ЛДП) 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организуются 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базе образовательных организаций Тайгинского городского округа;</w:t>
      </w:r>
    </w:p>
    <w:p w:rsidR="00A1609E" w:rsidRPr="004D30B4" w:rsidRDefault="0067134B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3.2.2 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Продолжительность смены в 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ЛДП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составляет в период летних каникул не менее 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 календарных дней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в период осенних, зимних, весенних не менее 5 рабочих дней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(по необходимости);</w:t>
      </w:r>
    </w:p>
    <w:p w:rsidR="00A1609E" w:rsidRPr="004D30B4" w:rsidRDefault="0067134B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3.2.3. 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Комплектование 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ЛДП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осуществл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яется образовательной организацией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основании заявлений родителей (законных представителей), поданных в адрес руководителя </w:t>
      </w:r>
      <w:r w:rsidR="006A1F0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через портал Государственных услуг Российской Федерации. Право на отдых в ЛДП имеют дети и подростки в возрасте от 6 до 18 лет.</w:t>
      </w:r>
    </w:p>
    <w:p w:rsidR="00B11246" w:rsidRPr="004D30B4" w:rsidRDefault="006A1F0E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3.3. Лагерь труда и 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отдых</w:t>
      </w:r>
      <w:r w:rsidR="00A547A2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0941F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A1609E" w:rsidRPr="004D30B4" w:rsidRDefault="006A1F0E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3.3.1. 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Лагер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ь труда и отдыха для по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дростков 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функционирует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период каникул для </w:t>
      </w:r>
      <w:r w:rsidR="00A547A2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</w:t>
      </w:r>
      <w:r w:rsidR="00A547A2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щихся </w:t>
      </w:r>
      <w:r w:rsidR="00A547A2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образовательных </w:t>
      </w:r>
      <w:r w:rsidR="00A547A2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организаций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достигших возраста 14 лет, с целью органи</w:t>
      </w:r>
      <w:r w:rsidR="00A547A2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зации отдыха и выполнения труда;</w:t>
      </w:r>
    </w:p>
    <w:p w:rsidR="000941FE" w:rsidRPr="004D30B4" w:rsidRDefault="00A547A2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3.3.2. 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родолжительность смены в лагере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труда и отдыха 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летний период 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менее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 календарных дней;</w:t>
      </w:r>
    </w:p>
    <w:p w:rsidR="00A547A2" w:rsidRPr="004D30B4" w:rsidRDefault="00D5651C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3.3.3. </w:t>
      </w:r>
      <w:r w:rsidR="00A547A2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Комплектование лагеря труда и отдыха осуществляется общеобразовательными организациями на основании заявлений родителей (законных представителей), поданных в адрес руководителя или через портал Государственных услуг Российской Федерации.</w:t>
      </w:r>
    </w:p>
    <w:p w:rsidR="00A1609E" w:rsidRPr="004D30B4" w:rsidRDefault="00A547A2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 Лагерь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палаточного типа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A1609E" w:rsidRPr="004D30B4" w:rsidRDefault="00A547A2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3.4.1. Лагерь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палаточного типа организуется 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базе 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ЗОЛ «Романтик», непосредственно на его территории;</w:t>
      </w:r>
    </w:p>
    <w:p w:rsidR="000941FE" w:rsidRPr="004D30B4" w:rsidRDefault="00A547A2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3.4.2. </w:t>
      </w:r>
      <w:r w:rsidR="00A1609E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Продолжительность смены в 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лагере</w:t>
      </w:r>
      <w:r w:rsidR="00545B04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палаточного типа – 7 дней;</w:t>
      </w:r>
    </w:p>
    <w:p w:rsidR="00A1609E" w:rsidRPr="004D30B4" w:rsidRDefault="00BC7868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3.4.3. Комплектование лагеря палаточного типа осуществляется на основании заявлений граждан, организаций, предприятий, поданных в адрес руководителя или через портал Государственных услуг Российской Федерации.</w:t>
      </w:r>
    </w:p>
    <w:p w:rsidR="00A1609E" w:rsidRPr="004D30B4" w:rsidRDefault="00A1609E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430821" w:rsidRPr="004D30B4" w:rsidRDefault="00430821" w:rsidP="004A425B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 w:rsidR="004A425B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Организация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оздор</w:t>
      </w:r>
      <w:r w:rsidR="005B58B6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овительных смен в лагерях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="005B58B6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обеспечивающих отдых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5B58B6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детей 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</w:t>
      </w:r>
      <w:r w:rsidR="005B58B6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 оздоровление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(с дневным или круглосуточным пребыванием)</w:t>
      </w:r>
    </w:p>
    <w:p w:rsidR="004A425B" w:rsidRPr="004D30B4" w:rsidRDefault="004A425B" w:rsidP="00430821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A7200" w:rsidRPr="004D30B4" w:rsidRDefault="00CA7200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4.1. Родители (законные представители) </w:t>
      </w:r>
      <w:r w:rsidR="004A425B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детей</w:t>
      </w:r>
      <w:r w:rsidR="003A61AB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организация или предприятие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подают заявление на имя руководителя муниципального учреждения, обеспечивающего отдых детей и их оздоровление в лагере с дневным или круглосуточным пребыванием (далее</w:t>
      </w:r>
      <w:r w:rsidR="001C5CD0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Руководитель), с указанием согласия в соответствии с Федеральным законом от 27.07.2006 N 152-ФЗ «О персональных данных» на обработку, использование и передачу персональных данных с целью реализации права на получение услуги по отдыху и оздоровлению ребёнка, предоставляемой организациями, обеспечивающими</w:t>
      </w:r>
      <w:r w:rsidR="004A425B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отдых детей и их оздоровление. 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Сроки подачи заявлений - с </w:t>
      </w:r>
      <w:r w:rsidR="00D5651C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01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апреля текущего года по 30 июля текущего года</w:t>
      </w:r>
      <w:r w:rsidR="00D5651C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форме согласно приложению № 1 к настоящему</w:t>
      </w:r>
      <w:r w:rsidR="00E10807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порядку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наличии свободных мест в муниципальных организациях отдыха детей и их оздоровления, приём заявлений осуществляется до окончания летней</w:t>
      </w:r>
      <w:r w:rsidR="000D1098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оздоровительной кампании;</w:t>
      </w:r>
    </w:p>
    <w:p w:rsidR="00CA7200" w:rsidRPr="004D30B4" w:rsidRDefault="004A425B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4.2. </w:t>
      </w:r>
      <w:r w:rsidR="00CA7200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основании поданных заявлений Руководитель составляет и утверждает список детей по форме согласно при</w:t>
      </w:r>
      <w:r w:rsidR="000D1098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ложению №</w:t>
      </w:r>
      <w:r w:rsidR="001C5CD0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</w:t>
      </w:r>
      <w:r w:rsidR="000D1098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 настоящему Порядку;</w:t>
      </w:r>
    </w:p>
    <w:p w:rsidR="00CA7200" w:rsidRPr="004D30B4" w:rsidRDefault="004A425B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4.3. </w:t>
      </w:r>
      <w:r w:rsidR="00CA7200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Удовлетворение заявлений осуществляется в порядке очерёдности их подачи в объёме бюджетных финансовых средств, предусмотренных на эти цели на</w:t>
      </w:r>
      <w:r w:rsidR="000D1098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соответствующий финансовый год;</w:t>
      </w:r>
    </w:p>
    <w:p w:rsidR="00CA7200" w:rsidRPr="004D30B4" w:rsidRDefault="004A425B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4.4. </w:t>
      </w:r>
      <w:r w:rsidR="00CA7200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организации отдыха и оздоровления детей в лагерях, организованных образовательными организациями, осуществляющими организацию отдыха и оздоровления обучающихся в каникулярное время (с дневным или круглосуточным пребыванием) для детей, проживающих за пределами 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Тайгинского городского округа</w:t>
      </w:r>
      <w:r w:rsidR="00CA7200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проведение оздоровительной смены осуществляется за счёт средств родителей (законных представителей) и</w:t>
      </w:r>
      <w:r w:rsidR="000D1098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/или</w:t>
      </w:r>
      <w:r w:rsidR="00CA7200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других источников, не запрещённых действующим законодательством</w:t>
      </w:r>
      <w:r w:rsidR="000D1098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 в полном размере;</w:t>
      </w:r>
    </w:p>
    <w:p w:rsidR="00CA7200" w:rsidRPr="004D30B4" w:rsidRDefault="000D1098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4.5. </w:t>
      </w:r>
      <w:r w:rsidR="00CA7200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Руководитель издаёт приказ об открытии оздоровительной смены лагеря с дневным пребыванием детей с учётом 6 часов пребывания 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</w:t>
      </w:r>
      <w:r w:rsidR="003A61AB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етей,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круглосуточным – 24 часа;</w:t>
      </w:r>
    </w:p>
    <w:p w:rsidR="00CA7200" w:rsidRPr="004D30B4" w:rsidRDefault="000D1098" w:rsidP="000941F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4.6. </w:t>
      </w:r>
      <w:r w:rsidR="00CA7200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палаточном лагере на базе </w:t>
      </w: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ЗОЛ «Романтик»</w:t>
      </w:r>
      <w:r w:rsidR="00CA7200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смены проводятся при установившейся ночной температуре воздуха окружающей среды не ниже +15 °C. Продолжительность смены определяется ее спецификой (профилем, программой) и климатическими условиями.</w:t>
      </w:r>
    </w:p>
    <w:p w:rsidR="00CA7200" w:rsidRPr="004D30B4" w:rsidRDefault="00CA7200" w:rsidP="00CA7200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A7200" w:rsidRPr="004D30B4" w:rsidRDefault="003A61AB" w:rsidP="003A61AB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 </w:t>
      </w:r>
      <w:r w:rsidR="00CC0CD0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Порядок реализации, </w:t>
      </w:r>
      <w:r w:rsidR="00CA7200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выдачи путевок</w:t>
      </w:r>
      <w:r w:rsidR="00CC0CD0" w:rsidRPr="004D30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льготные категории</w:t>
      </w:r>
    </w:p>
    <w:p w:rsidR="00D62544" w:rsidRPr="004D30B4" w:rsidRDefault="00D62544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B244B" w:rsidRPr="004D30B4" w:rsidRDefault="003A61AB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5.1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>. Путевками в соответствии с настоящим Порядком обеспечиваются дети и подростки, проживающие на территории Тайгинского городского округа и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/или</w:t>
      </w:r>
      <w:r w:rsidR="009F455C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за его пределами (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при наличии свободных мест).</w:t>
      </w:r>
    </w:p>
    <w:p w:rsidR="00D62544" w:rsidRPr="004D30B4" w:rsidRDefault="00AB244B" w:rsidP="00D62544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5.2. Право на получение льготной путевки в ЗОЛ «Романтик», в палаточный лагерь, лагерь дневного пребывания, лагерь труда и отдыха в качестве меры социальной поддержки отдельным категориям семей, воспитывающих несовершеннолетних детей, проживающих на территории Тайгинского  городского округа:</w:t>
      </w:r>
    </w:p>
    <w:p w:rsidR="00D62544" w:rsidRPr="004D30B4" w:rsidRDefault="00AB244B" w:rsidP="00D62544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дети - сироты и дети, оставшиеся без попечения родителей, находящиеся под опекой и в приёмных семьях, опекуны и приёмные родители которых являются неработающими пенсионерами;</w:t>
      </w:r>
    </w:p>
    <w:p w:rsidR="00D62544" w:rsidRPr="004D30B4" w:rsidRDefault="00AB244B" w:rsidP="00D62544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- дети, проживающие в малоимущих семьях;</w:t>
      </w:r>
    </w:p>
    <w:p w:rsidR="00D62544" w:rsidRPr="004D30B4" w:rsidRDefault="00AB244B" w:rsidP="00D62544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- дети - инвалиды;</w:t>
      </w:r>
    </w:p>
    <w:p w:rsidR="00D62544" w:rsidRPr="004D30B4" w:rsidRDefault="00AB244B" w:rsidP="00D62544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- дети с ограниченными возможностями здоровья;</w:t>
      </w:r>
    </w:p>
    <w:p w:rsidR="00D62544" w:rsidRPr="004D30B4" w:rsidRDefault="00D62544" w:rsidP="00D62544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>несовершеннолетние, состоящие на профилактическом учете в подразделении по делам несовершеннолетних Отдела МВД России по Тайгинскому городскому округу;</w:t>
      </w:r>
    </w:p>
    <w:p w:rsidR="00D62544" w:rsidRPr="004D30B4" w:rsidRDefault="00AB244B" w:rsidP="00D62544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- дети, проживающие в семьях, находящихся в трудной жизненной ситуации;</w:t>
      </w:r>
    </w:p>
    <w:p w:rsidR="00D62544" w:rsidRPr="004D30B4" w:rsidRDefault="00AB244B" w:rsidP="00D62544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- дети работников (сотрудников) подразделений военизированных горноспасательных частей, погибших (умерших, пропавших без вести), пострадавших в результате аварий на угледобывающих и горнорудных предприятиях;</w:t>
      </w:r>
    </w:p>
    <w:p w:rsidR="00D62544" w:rsidRPr="004D30B4" w:rsidRDefault="006D092A" w:rsidP="00D62544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>дети, у которых один из родителей, проходивший военную службу, службу в органах внутренних дел, системе МЧС России, погиб (пропал без вести) или стал инвалидом при исполнении служебных обязанностей;</w:t>
      </w:r>
    </w:p>
    <w:p w:rsidR="00D62544" w:rsidRPr="004D30B4" w:rsidRDefault="006D092A" w:rsidP="00D62544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>дети граждан, подвергшихся воздействию радиации вследствие чернобыльской катастрофы;</w:t>
      </w:r>
    </w:p>
    <w:p w:rsidR="00D62544" w:rsidRPr="004D30B4" w:rsidRDefault="006D092A" w:rsidP="00D62544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- 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>дети из семей участник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ов специал</w:t>
      </w:r>
      <w:r w:rsidR="00D62544" w:rsidRPr="004D30B4">
        <w:rPr>
          <w:rFonts w:ascii="Arial" w:eastAsia="Times New Roman" w:hAnsi="Arial" w:cs="Arial"/>
          <w:sz w:val="24"/>
          <w:szCs w:val="24"/>
          <w:lang w:eastAsia="ru-RU"/>
        </w:rPr>
        <w:t>ьной военной операции;</w:t>
      </w:r>
    </w:p>
    <w:p w:rsidR="00AB244B" w:rsidRPr="004D30B4" w:rsidRDefault="006D092A" w:rsidP="00D62544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- дети – отличники учебы, победители областных или Всероссийских конкурсов, олимпиад могут в индивидуальных случаях 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частично освобождаются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от родительской платы за путевки.</w:t>
      </w:r>
    </w:p>
    <w:p w:rsidR="00D62544" w:rsidRPr="004D30B4" w:rsidRDefault="006D092A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5.3. 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>Все виды справок, подтверждающих категорию льгот детей, должны иметь исходящую нумерацию, дату выдачи (срок действия справки – не более одного месяца с момента выдачи), подпись руководителя и оттиск печати. Копии документов должны иметь отметку о заверении в соответствии с требованиями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действующего законодательства.</w:t>
      </w:r>
    </w:p>
    <w:p w:rsidR="00AB244B" w:rsidRPr="004D30B4" w:rsidRDefault="006D092A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5.4. 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>Предприятия для детей сотрудников оплачивают 100% от стоимости путевки в загородные оздоровительные лагеря.</w:t>
      </w:r>
    </w:p>
    <w:p w:rsidR="00D62544" w:rsidRPr="004D30B4" w:rsidRDefault="006D092A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5.5. 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>Первоочередное право на получение путевки имеют:</w:t>
      </w:r>
    </w:p>
    <w:p w:rsidR="00D62544" w:rsidRPr="004D30B4" w:rsidRDefault="006D092A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-</w:t>
      </w:r>
      <w:r w:rsidR="00776901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>дети сотрудник</w:t>
      </w:r>
      <w:r w:rsidR="00776901" w:rsidRPr="004D30B4">
        <w:rPr>
          <w:rFonts w:ascii="Arial" w:eastAsia="Times New Roman" w:hAnsi="Arial" w:cs="Arial"/>
          <w:sz w:val="24"/>
          <w:szCs w:val="24"/>
          <w:lang w:eastAsia="ru-RU"/>
        </w:rPr>
        <w:t>ов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таможенных органов Российской Федерации;</w:t>
      </w:r>
    </w:p>
    <w:p w:rsidR="00D62544" w:rsidRPr="004D30B4" w:rsidRDefault="006D092A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 - </w:t>
      </w:r>
      <w:r w:rsidR="00776901" w:rsidRPr="004D30B4">
        <w:rPr>
          <w:rFonts w:ascii="Arial" w:eastAsia="Times New Roman" w:hAnsi="Arial" w:cs="Arial"/>
          <w:sz w:val="24"/>
          <w:szCs w:val="24"/>
          <w:lang w:eastAsia="ru-RU"/>
        </w:rPr>
        <w:t>дети сотрудников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таможенных органов</w:t>
      </w:r>
      <w:r w:rsidR="00776901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Федерации, погибших (умерших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>) вследствие увечья или иного повреждения здоровья, полученных в связи с выполнением служебных обязанностей;</w:t>
      </w:r>
    </w:p>
    <w:p w:rsidR="00D62544" w:rsidRPr="004D30B4" w:rsidRDefault="00776901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- дети сотрудников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таможенных органо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в Российской Федерации, умерших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вследствие заболевания, полученного в период прохождения службы в учреждениях и органах;</w:t>
      </w:r>
    </w:p>
    <w:p w:rsidR="00D62544" w:rsidRPr="004D30B4" w:rsidRDefault="00CC0CD0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- дети граждан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76901" w:rsidRPr="004D30B4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Федерации, уволенных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со службы в таможенных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органах;</w:t>
      </w:r>
    </w:p>
    <w:p w:rsidR="00AB244B" w:rsidRPr="004D30B4" w:rsidRDefault="00CC0CD0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>детям гражданина Российской Федерации, умершего в течении одного года после увольнения со службы в таможенных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органах;</w:t>
      </w:r>
    </w:p>
    <w:p w:rsidR="00DB1473" w:rsidRPr="004D30B4" w:rsidRDefault="00CC0CD0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5.6. 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Руководитель организации отдыха детей и их оздоровления направляет приказ и список детей в </w:t>
      </w:r>
      <w:r w:rsidR="00DB1473" w:rsidRPr="004D30B4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>полномоченный орган</w:t>
      </w:r>
      <w:r w:rsidR="00DB1473" w:rsidRPr="004D30B4">
        <w:rPr>
          <w:rFonts w:ascii="Arial" w:eastAsia="Times New Roman" w:hAnsi="Arial" w:cs="Arial"/>
          <w:sz w:val="24"/>
          <w:szCs w:val="24"/>
          <w:lang w:eastAsia="ru-RU"/>
        </w:rPr>
        <w:t>, который в свою очередь:</w:t>
      </w:r>
    </w:p>
    <w:p w:rsidR="00AB244B" w:rsidRPr="004D30B4" w:rsidRDefault="00DB1473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5.6.1. О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>пределяет потребность в путевках в организации отдыха детей и их оздоровления;</w:t>
      </w:r>
    </w:p>
    <w:p w:rsidR="000941FE" w:rsidRPr="004D30B4" w:rsidRDefault="00DB1473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5.6.2. Распределяет заявленное количество путевок в соответствии 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>с поданными заявк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ами от организаций и учреждений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ли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отдельных граждан;</w:t>
      </w:r>
    </w:p>
    <w:p w:rsidR="000941FE" w:rsidRPr="004D30B4" w:rsidRDefault="00DB1473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5.6.3. И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>нформирует коллективы организаций и учреждени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й 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ли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отдель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ных граждан о принятых решениях;</w:t>
      </w:r>
    </w:p>
    <w:p w:rsidR="00B11246" w:rsidRPr="004D30B4" w:rsidRDefault="00DB1473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5.6.4.</w:t>
      </w:r>
      <w:r w:rsidR="00AA52FF" w:rsidRPr="004D30B4">
        <w:rPr>
          <w:rFonts w:ascii="Arial" w:eastAsia="Times New Roman" w:hAnsi="Arial" w:cs="Arial"/>
          <w:sz w:val="24"/>
          <w:szCs w:val="24"/>
          <w:lang w:eastAsia="ru-RU"/>
        </w:rPr>
        <w:t>  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>Ко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нтроль за использованием путевок и за целевым использованием средств осуществля</w:t>
      </w:r>
      <w:r w:rsidR="00D62544" w:rsidRPr="004D30B4">
        <w:rPr>
          <w:rFonts w:ascii="Arial" w:eastAsia="Times New Roman" w:hAnsi="Arial" w:cs="Arial"/>
          <w:sz w:val="24"/>
          <w:szCs w:val="24"/>
          <w:lang w:eastAsia="ru-RU"/>
        </w:rPr>
        <w:t>ется Уполномоченным органом;</w:t>
      </w:r>
    </w:p>
    <w:p w:rsidR="00AB244B" w:rsidRPr="004D30B4" w:rsidRDefault="00DB1473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5.6.5. 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По окончанию каждого сезона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организация, обеспечивающая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отдых и их оздоровление, предоставляет табель учета посещаемости отдыхающих в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>полномоченный орган для формирования отчёта о фактически затраченных средств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ах на организацию питания детей;</w:t>
      </w:r>
    </w:p>
    <w:p w:rsidR="00D62544" w:rsidRPr="004D30B4" w:rsidRDefault="00DB1473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5.6.6. 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Учёт и контроль реализации мероприятий по организации отдыха детей и их оздоровления осуществляется путём проведения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Уполномоченным органом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проверок соблюдения настоящего Порядка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муниципальных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организациях</w:t>
      </w:r>
      <w:r w:rsidR="00AB244B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, обеспечивающих отдых детей и их оздоровление 1 раз в месяц в период летней </w:t>
      </w:r>
      <w:r w:rsidR="001B6FC5" w:rsidRPr="004D30B4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D62544" w:rsidRPr="004D30B4">
        <w:rPr>
          <w:rFonts w:ascii="Arial" w:eastAsia="Times New Roman" w:hAnsi="Arial" w:cs="Arial"/>
          <w:sz w:val="24"/>
          <w:szCs w:val="24"/>
          <w:lang w:eastAsia="ru-RU"/>
        </w:rPr>
        <w:t>здоровительной кампании;</w:t>
      </w:r>
    </w:p>
    <w:p w:rsidR="00AB244B" w:rsidRPr="004D30B4" w:rsidRDefault="001B6FC5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5.6.7. Возмещение стоимости приобретенных путевок как физич</w:t>
      </w:r>
      <w:r w:rsidR="0029096F" w:rsidRPr="004D30B4">
        <w:rPr>
          <w:rFonts w:ascii="Arial" w:eastAsia="Times New Roman" w:hAnsi="Arial" w:cs="Arial"/>
          <w:sz w:val="24"/>
          <w:szCs w:val="24"/>
          <w:lang w:eastAsia="ru-RU"/>
        </w:rPr>
        <w:t>еским, так и юридическим лицам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Уполномоченным органом не осуществляется. </w:t>
      </w:r>
    </w:p>
    <w:p w:rsidR="001B6FC5" w:rsidRPr="004D30B4" w:rsidRDefault="001B6FC5" w:rsidP="00AB244B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54291" w:rsidRPr="004D30B4" w:rsidRDefault="00554291" w:rsidP="001B6FC5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right="-14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6. Перечень документов, необходимых для направления детей в муниципальные </w:t>
      </w:r>
      <w:r w:rsidR="001B6FC5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организации,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обеспечивающие отдых детей и их оздоровление</w:t>
      </w:r>
      <w:r w:rsidR="001B6FC5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Тайгинского городского округа</w:t>
      </w:r>
    </w:p>
    <w:p w:rsidR="00AB244B" w:rsidRPr="004D30B4" w:rsidRDefault="00AB244B" w:rsidP="00AB244B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73EB" w:rsidRPr="004D30B4" w:rsidRDefault="008C113D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6.1. </w:t>
      </w:r>
      <w:r w:rsidR="006573EB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Для выдачи путёвки и направления ребёнка в муниципальные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6573EB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отдых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6573EB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детей и их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оздоровления</w:t>
      </w:r>
      <w:r w:rsidR="006573EB" w:rsidRPr="004D30B4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расположенные на территории Тайгинского городского округа</w:t>
      </w:r>
      <w:r w:rsidR="006573EB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родителям (законным представителям) детей необходимо предоставить следующие документы:</w:t>
      </w:r>
    </w:p>
    <w:p w:rsidR="0029096F" w:rsidRPr="004D30B4" w:rsidRDefault="008C113D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6.1.1. Д</w:t>
      </w:r>
      <w:r w:rsidR="006573EB" w:rsidRPr="004D30B4">
        <w:rPr>
          <w:rFonts w:ascii="Arial" w:eastAsia="Times New Roman" w:hAnsi="Arial" w:cs="Arial"/>
          <w:sz w:val="24"/>
          <w:szCs w:val="24"/>
          <w:lang w:eastAsia="ru-RU"/>
        </w:rPr>
        <w:t>ля направления ребенка в лагерь</w:t>
      </w:r>
      <w:r w:rsidRPr="004D30B4">
        <w:rPr>
          <w:rFonts w:ascii="Arial" w:hAnsi="Arial" w:cs="Arial"/>
          <w:sz w:val="24"/>
          <w:szCs w:val="24"/>
        </w:rPr>
        <w:t xml:space="preserve">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с дневным пребыванием детей</w:t>
      </w:r>
      <w:r w:rsidR="006573EB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, организованный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на базе образовательных организаций</w:t>
      </w:r>
      <w:r w:rsidR="00336364" w:rsidRPr="004D30B4">
        <w:rPr>
          <w:rFonts w:ascii="Arial" w:eastAsia="Times New Roman" w:hAnsi="Arial" w:cs="Arial"/>
          <w:sz w:val="24"/>
          <w:szCs w:val="24"/>
          <w:lang w:eastAsia="ru-RU"/>
        </w:rPr>
        <w:t>, лагерь труда и отдыха</w:t>
      </w:r>
      <w:r w:rsidR="00D62544" w:rsidRPr="004D30B4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6573EB" w:rsidRPr="004D30B4" w:rsidRDefault="008C113D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573EB" w:rsidRPr="004D30B4">
        <w:rPr>
          <w:rFonts w:ascii="Arial" w:eastAsia="Times New Roman" w:hAnsi="Arial" w:cs="Arial"/>
          <w:sz w:val="24"/>
          <w:szCs w:val="24"/>
          <w:lang w:eastAsia="ru-RU"/>
        </w:rPr>
        <w:t>заявление родителей (законных представителей) с указанием согласия в соответствии с Федеральным законом от 27.07.2006 N 152-ФЗ «О персональных данных» на обработку, использование и передачу персональных данных с целью реализации права на получение услуги по отдыху и оздоровлению ребёнка, предоставляемой организациями, обеспечивающими отдых детей и их оздоровление;</w:t>
      </w:r>
    </w:p>
    <w:p w:rsidR="006573EB" w:rsidRPr="004D30B4" w:rsidRDefault="00D62544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113D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573EB" w:rsidRPr="004D30B4">
        <w:rPr>
          <w:rFonts w:ascii="Arial" w:eastAsia="Times New Roman" w:hAnsi="Arial" w:cs="Arial"/>
          <w:sz w:val="24"/>
          <w:szCs w:val="24"/>
          <w:lang w:eastAsia="ru-RU"/>
        </w:rPr>
        <w:t>ксерокопию свидетельства о рождении ребёнка или паспорта ребёнка;</w:t>
      </w:r>
    </w:p>
    <w:p w:rsidR="006573EB" w:rsidRPr="004D30B4" w:rsidRDefault="008C113D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r w:rsidR="006573EB" w:rsidRPr="004D30B4">
        <w:rPr>
          <w:rFonts w:ascii="Arial" w:eastAsia="Times New Roman" w:hAnsi="Arial" w:cs="Arial"/>
          <w:sz w:val="24"/>
          <w:szCs w:val="24"/>
          <w:lang w:eastAsia="ru-RU"/>
        </w:rPr>
        <w:t>медицинск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ую справку формы 079/У</w:t>
      </w:r>
      <w:r w:rsidR="006573EB" w:rsidRPr="004D30B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62544" w:rsidRPr="004D30B4" w:rsidRDefault="00D62544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113D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573EB" w:rsidRPr="004D30B4">
        <w:rPr>
          <w:rFonts w:ascii="Arial" w:eastAsia="Times New Roman" w:hAnsi="Arial" w:cs="Arial"/>
          <w:sz w:val="24"/>
          <w:szCs w:val="24"/>
          <w:lang w:eastAsia="ru-RU"/>
        </w:rPr>
        <w:t>ксерокопию СНИЛС ребёнка;</w:t>
      </w:r>
    </w:p>
    <w:p w:rsidR="006573EB" w:rsidRPr="004D30B4" w:rsidRDefault="008C113D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r w:rsidR="006573EB" w:rsidRPr="004D30B4">
        <w:rPr>
          <w:rFonts w:ascii="Arial" w:eastAsia="Times New Roman" w:hAnsi="Arial" w:cs="Arial"/>
          <w:sz w:val="24"/>
          <w:szCs w:val="24"/>
          <w:lang w:eastAsia="ru-RU"/>
        </w:rPr>
        <w:t>справку об эпидемиологическом окружении ребёнка (п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ериод действия справки - 3 дня);</w:t>
      </w:r>
    </w:p>
    <w:p w:rsidR="006573EB" w:rsidRPr="004D30B4" w:rsidRDefault="00D62544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113D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A52FF" w:rsidRPr="004D30B4">
        <w:rPr>
          <w:rFonts w:ascii="Arial" w:eastAsia="Times New Roman" w:hAnsi="Arial" w:cs="Arial"/>
          <w:sz w:val="24"/>
          <w:szCs w:val="24"/>
          <w:lang w:eastAsia="ru-RU"/>
        </w:rPr>
        <w:t>справку или иной документ</w:t>
      </w:r>
      <w:r w:rsidR="006573EB" w:rsidRPr="004D30B4">
        <w:rPr>
          <w:rFonts w:ascii="Arial" w:eastAsia="Times New Roman" w:hAnsi="Arial" w:cs="Arial"/>
          <w:sz w:val="24"/>
          <w:szCs w:val="24"/>
          <w:lang w:eastAsia="ru-RU"/>
        </w:rPr>
        <w:t>, подтверждающий отнесение детей к отдельным категориям гра</w:t>
      </w:r>
      <w:r w:rsidR="00AA52FF" w:rsidRPr="004D30B4">
        <w:rPr>
          <w:rFonts w:ascii="Arial" w:eastAsia="Times New Roman" w:hAnsi="Arial" w:cs="Arial"/>
          <w:sz w:val="24"/>
          <w:szCs w:val="24"/>
          <w:lang w:eastAsia="ru-RU"/>
        </w:rPr>
        <w:t>ждан, указанным</w:t>
      </w:r>
      <w:r w:rsidR="008C113D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в пунктах 5.2.</w:t>
      </w:r>
      <w:r w:rsidR="006573EB" w:rsidRPr="004D30B4">
        <w:rPr>
          <w:rFonts w:ascii="Arial" w:eastAsia="Times New Roman" w:hAnsi="Arial" w:cs="Arial"/>
          <w:sz w:val="24"/>
          <w:szCs w:val="24"/>
          <w:lang w:eastAsia="ru-RU"/>
        </w:rPr>
        <w:t>, 5.</w:t>
      </w:r>
      <w:r w:rsidR="00AA52FF" w:rsidRPr="004D30B4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C113D" w:rsidRPr="004D30B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62544" w:rsidRPr="004D30B4" w:rsidRDefault="006573EB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6.1.2</w:t>
      </w:r>
      <w:r w:rsidR="008C113D" w:rsidRPr="004D30B4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Для направления ребенка в </w:t>
      </w:r>
      <w:r w:rsidR="008C113D" w:rsidRPr="004D30B4">
        <w:rPr>
          <w:rFonts w:ascii="Arial" w:eastAsia="Times New Roman" w:hAnsi="Arial" w:cs="Arial"/>
          <w:sz w:val="24"/>
          <w:szCs w:val="24"/>
          <w:lang w:eastAsia="ru-RU"/>
        </w:rPr>
        <w:t>ЗОЛ «Романтик»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113D" w:rsidRPr="004D30B4">
        <w:rPr>
          <w:rFonts w:ascii="Arial" w:eastAsia="Times New Roman" w:hAnsi="Arial" w:cs="Arial"/>
          <w:sz w:val="24"/>
          <w:szCs w:val="24"/>
          <w:lang w:eastAsia="ru-RU"/>
        </w:rPr>
        <w:t>(в том ч</w:t>
      </w:r>
      <w:r w:rsidR="00D62544" w:rsidRPr="004D30B4">
        <w:rPr>
          <w:rFonts w:ascii="Arial" w:eastAsia="Times New Roman" w:hAnsi="Arial" w:cs="Arial"/>
          <w:sz w:val="24"/>
          <w:szCs w:val="24"/>
          <w:lang w:eastAsia="ru-RU"/>
        </w:rPr>
        <w:t>исле палаточный лагерь):</w:t>
      </w:r>
    </w:p>
    <w:p w:rsidR="006573EB" w:rsidRPr="004D30B4" w:rsidRDefault="008C113D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573EB" w:rsidRPr="004D30B4">
        <w:rPr>
          <w:rFonts w:ascii="Arial" w:eastAsia="Times New Roman" w:hAnsi="Arial" w:cs="Arial"/>
          <w:sz w:val="24"/>
          <w:szCs w:val="24"/>
          <w:lang w:eastAsia="ru-RU"/>
        </w:rPr>
        <w:t>заявление родителей (законных представителей) с указанием согласия в соответствии с Федеральным законом от 27.07.2006 N 152-ФЗ «О персональных данных» на обработку, использование и передачу персональных данных с целью реализации права на получение услуги по отдыху и оздоровлению ребёнка, предоставляемой организациями, обеспечивающими отдых детей и их оздоровление;</w:t>
      </w:r>
    </w:p>
    <w:p w:rsidR="006573EB" w:rsidRPr="004D30B4" w:rsidRDefault="008C113D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573EB" w:rsidRPr="004D30B4">
        <w:rPr>
          <w:rFonts w:ascii="Arial" w:eastAsia="Times New Roman" w:hAnsi="Arial" w:cs="Arial"/>
          <w:sz w:val="24"/>
          <w:szCs w:val="24"/>
          <w:lang w:eastAsia="ru-RU"/>
        </w:rPr>
        <w:t>ксерокопию свидетельства о рождении ребёнка или паспорта ребёнка;</w:t>
      </w:r>
    </w:p>
    <w:p w:rsidR="00D62544" w:rsidRPr="004D30B4" w:rsidRDefault="00CA2AE3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573EB" w:rsidRPr="004D30B4">
        <w:rPr>
          <w:rFonts w:ascii="Arial" w:eastAsia="Times New Roman" w:hAnsi="Arial" w:cs="Arial"/>
          <w:sz w:val="24"/>
          <w:szCs w:val="24"/>
          <w:lang w:eastAsia="ru-RU"/>
        </w:rPr>
        <w:t>мед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ицинскую справку формы 079/У</w:t>
      </w:r>
      <w:r w:rsidR="006573EB" w:rsidRPr="004D30B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CA2AE3" w:rsidRPr="004D30B4" w:rsidRDefault="00CA2AE3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573EB" w:rsidRPr="004D30B4">
        <w:rPr>
          <w:rFonts w:ascii="Arial" w:eastAsia="Times New Roman" w:hAnsi="Arial" w:cs="Arial"/>
          <w:sz w:val="24"/>
          <w:szCs w:val="24"/>
          <w:lang w:eastAsia="ru-RU"/>
        </w:rPr>
        <w:t>ксерокопию СНИЛС ребёнка;</w:t>
      </w:r>
    </w:p>
    <w:p w:rsidR="006573EB" w:rsidRPr="004D30B4" w:rsidRDefault="00CA2AE3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573EB" w:rsidRPr="004D30B4">
        <w:rPr>
          <w:rFonts w:ascii="Arial" w:eastAsia="Times New Roman" w:hAnsi="Arial" w:cs="Arial"/>
          <w:sz w:val="24"/>
          <w:szCs w:val="24"/>
          <w:lang w:eastAsia="ru-RU"/>
        </w:rPr>
        <w:t>справку об эпидемиологическом окружении ребёнка (п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ериод действия справки - 3 дня);</w:t>
      </w:r>
    </w:p>
    <w:p w:rsidR="006573EB" w:rsidRPr="004D30B4" w:rsidRDefault="00CA2AE3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</w:t>
      </w:r>
      <w:r w:rsidR="006573EB" w:rsidRPr="004D30B4">
        <w:rPr>
          <w:rFonts w:ascii="Arial" w:eastAsia="Times New Roman" w:hAnsi="Arial" w:cs="Arial"/>
          <w:sz w:val="24"/>
          <w:szCs w:val="24"/>
          <w:lang w:eastAsia="ru-RU"/>
        </w:rPr>
        <w:t>ксерокопию страхового полиса медицинского страхования;</w:t>
      </w:r>
    </w:p>
    <w:p w:rsidR="006573EB" w:rsidRPr="004D30B4" w:rsidRDefault="00CA2AE3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573EB" w:rsidRPr="004D30B4">
        <w:rPr>
          <w:rFonts w:ascii="Arial" w:eastAsia="Times New Roman" w:hAnsi="Arial" w:cs="Arial"/>
          <w:sz w:val="24"/>
          <w:szCs w:val="24"/>
          <w:lang w:eastAsia="ru-RU"/>
        </w:rPr>
        <w:t>сертификат о прививках, с отметкой о прививке от клещевого вирусного энцефалита;</w:t>
      </w:r>
    </w:p>
    <w:p w:rsidR="006573EB" w:rsidRPr="004D30B4" w:rsidRDefault="00CA2AE3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573EB" w:rsidRPr="004D30B4">
        <w:rPr>
          <w:rFonts w:ascii="Arial" w:eastAsia="Times New Roman" w:hAnsi="Arial" w:cs="Arial"/>
          <w:sz w:val="24"/>
          <w:szCs w:val="24"/>
          <w:lang w:eastAsia="ru-RU"/>
        </w:rPr>
        <w:t>информированное добровольное согласие на виды медицинских вмешательств (приложение N 2 к приказу Министерства здравоохранения РФ от 12.11.2021 N 1051н);</w:t>
      </w:r>
    </w:p>
    <w:p w:rsidR="006573EB" w:rsidRPr="004D30B4" w:rsidRDefault="00CA2AE3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573EB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пакет документов, подтверждающий отнесение детей к отдельным категориям граждан, указанных </w:t>
      </w:r>
      <w:r w:rsidR="00AA52FF" w:rsidRPr="004D30B4">
        <w:rPr>
          <w:rFonts w:ascii="Arial" w:eastAsia="Times New Roman" w:hAnsi="Arial" w:cs="Arial"/>
          <w:sz w:val="24"/>
          <w:szCs w:val="24"/>
          <w:lang w:eastAsia="ru-RU"/>
        </w:rPr>
        <w:t>в пунктах 5.2., 5.5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00487" w:rsidRPr="004D30B4" w:rsidRDefault="00AA52FF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6.2.</w:t>
      </w:r>
      <w:r w:rsidR="00C00487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Документом, подтверждающим принадлежность к льготным категориям, является:</w:t>
      </w:r>
    </w:p>
    <w:p w:rsidR="00C00487" w:rsidRPr="004D30B4" w:rsidRDefault="00AA52FF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6.2</w:t>
      </w:r>
      <w:r w:rsidR="00C00487" w:rsidRPr="004D30B4">
        <w:rPr>
          <w:rFonts w:ascii="Arial" w:eastAsia="Times New Roman" w:hAnsi="Arial" w:cs="Arial"/>
          <w:sz w:val="24"/>
          <w:szCs w:val="24"/>
          <w:lang w:eastAsia="ru-RU"/>
        </w:rPr>
        <w:t>.1. Для детей, оставшихся без попечения родителей, – документ органа опеки и попечительства, подтверждающий, что дети относятся к указанной категории;</w:t>
      </w:r>
    </w:p>
    <w:p w:rsidR="00C00487" w:rsidRPr="004D30B4" w:rsidRDefault="00AA52FF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6.2</w:t>
      </w:r>
      <w:r w:rsidR="00C00487" w:rsidRPr="004D30B4">
        <w:rPr>
          <w:rFonts w:ascii="Arial" w:eastAsia="Times New Roman" w:hAnsi="Arial" w:cs="Arial"/>
          <w:sz w:val="24"/>
          <w:szCs w:val="24"/>
          <w:lang w:eastAsia="ru-RU"/>
        </w:rPr>
        <w:t>.2.  Для детей-инвалидов – пенсионное удостоверение;</w:t>
      </w:r>
    </w:p>
    <w:p w:rsidR="00C00487" w:rsidRPr="004D30B4" w:rsidRDefault="00AA52FF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6.2</w:t>
      </w:r>
      <w:r w:rsidR="00C00487" w:rsidRPr="004D30B4">
        <w:rPr>
          <w:rFonts w:ascii="Arial" w:eastAsia="Times New Roman" w:hAnsi="Arial" w:cs="Arial"/>
          <w:sz w:val="24"/>
          <w:szCs w:val="24"/>
          <w:lang w:eastAsia="ru-RU"/>
        </w:rPr>
        <w:t>.3. Для детей с ограниченными возможностями здоровья – справка учреждения здравоохранения об ограниченных возможностях здоровья и о направлении детей с ограниченными возможностями здоровья на оздоровление;</w:t>
      </w:r>
    </w:p>
    <w:p w:rsidR="00C00487" w:rsidRPr="004D30B4" w:rsidRDefault="00AA52FF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 w:rsidRPr="004D30B4">
        <w:rPr>
          <w:rFonts w:ascii="Arial" w:eastAsia="Times New Roman" w:hAnsi="Arial" w:cs="Arial"/>
          <w:sz w:val="24"/>
          <w:szCs w:val="24"/>
          <w:lang w:eastAsia="ru-RU"/>
        </w:rPr>
        <w:t>6.2</w:t>
      </w:r>
      <w:r w:rsidR="00C00487" w:rsidRPr="004D30B4">
        <w:rPr>
          <w:rFonts w:ascii="Arial" w:eastAsia="Times New Roman" w:hAnsi="Arial" w:cs="Arial"/>
          <w:sz w:val="24"/>
          <w:szCs w:val="24"/>
          <w:lang w:eastAsia="ru-RU"/>
        </w:rPr>
        <w:t>.4. Для детей, оказавшихся в экстремальных условиях; детей-жертв насилия; детей, жизнедеятельность которых объективно нарушена в результате сложившихся обстоятельств,  и которые не могут преодолеть данные обстоятельства самостоятельно или с помощью семьи, дети с отклонениями в поведении – документ органа системы профилактики безнадзорности и правонарушений несовершеннолетних (комиссия по делам несовершеннолетних и защите их прав Тайгинского городского округа), подтверждающий, что дети относятся к одной из указанных категорий;</w:t>
      </w:r>
    </w:p>
    <w:p w:rsidR="00B11246" w:rsidRPr="004D30B4" w:rsidRDefault="00AA52FF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6.2</w:t>
      </w:r>
      <w:r w:rsidR="00C00487" w:rsidRPr="004D30B4">
        <w:rPr>
          <w:rFonts w:ascii="Arial" w:eastAsia="Times New Roman" w:hAnsi="Arial" w:cs="Arial"/>
          <w:sz w:val="24"/>
          <w:szCs w:val="24"/>
          <w:lang w:eastAsia="ru-RU"/>
        </w:rPr>
        <w:t>.5. Для детей, проживающих в малоимущей семье, – документ органа социальной защиты населения, подтверждающий статус малоимущей семьи, с указанием периода, на который семья признана малоимущей, либо справка о доходах всех членов семьи ребенка за три месяца, предшествующих дате подачи з</w:t>
      </w:r>
      <w:r w:rsidR="00EF461A" w:rsidRPr="004D30B4">
        <w:rPr>
          <w:rFonts w:ascii="Arial" w:eastAsia="Times New Roman" w:hAnsi="Arial" w:cs="Arial"/>
          <w:sz w:val="24"/>
          <w:szCs w:val="24"/>
          <w:lang w:eastAsia="ru-RU"/>
        </w:rPr>
        <w:t>аявлени</w:t>
      </w:r>
      <w:r w:rsidR="00D62544" w:rsidRPr="004D30B4">
        <w:rPr>
          <w:rFonts w:ascii="Arial" w:eastAsia="Times New Roman" w:hAnsi="Arial" w:cs="Arial"/>
          <w:sz w:val="24"/>
          <w:szCs w:val="24"/>
          <w:lang w:eastAsia="ru-RU"/>
        </w:rPr>
        <w:t>я на выделении путевки;</w:t>
      </w:r>
    </w:p>
    <w:p w:rsidR="00B11246" w:rsidRPr="004D30B4" w:rsidRDefault="00AA52FF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6.2</w:t>
      </w:r>
      <w:r w:rsidR="00EF461A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.6. Для детей из семей участников СВО  - справку, подтверждающую принадлежность к данной категории; из семей, погибших при исполнении служебного долга во время СВО – справку о смерти или удостоверение; из семей, получивших увечье и имеющих инвалидность </w:t>
      </w:r>
      <w:r w:rsidR="00EF461A" w:rsidRPr="004D30B4">
        <w:rPr>
          <w:rFonts w:ascii="Arial" w:eastAsia="Times New Roman" w:hAnsi="Arial" w:cs="Arial"/>
          <w:sz w:val="24"/>
          <w:szCs w:val="24"/>
          <w:lang w:val="en-US" w:eastAsia="ru-RU"/>
        </w:rPr>
        <w:t>I</w:t>
      </w:r>
      <w:r w:rsidR="00EF461A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группы </w:t>
      </w:r>
      <w:r w:rsidR="0086585D" w:rsidRPr="004D30B4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EF461A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удостоверение</w:t>
      </w:r>
      <w:r w:rsidR="00D62544" w:rsidRPr="004D30B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C00487" w:rsidRPr="004D30B4" w:rsidRDefault="00AA52FF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6.2</w:t>
      </w:r>
      <w:r w:rsidR="0086585D" w:rsidRPr="004D30B4">
        <w:rPr>
          <w:rFonts w:ascii="Arial" w:eastAsia="Times New Roman" w:hAnsi="Arial" w:cs="Arial"/>
          <w:sz w:val="24"/>
          <w:szCs w:val="24"/>
          <w:lang w:eastAsia="ru-RU"/>
        </w:rPr>
        <w:t>.7. Для детей – инвалидов – удостоверение.</w:t>
      </w:r>
    </w:p>
    <w:p w:rsidR="00C00487" w:rsidRPr="004D30B4" w:rsidRDefault="00AA52FF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6.2</w:t>
      </w:r>
      <w:r w:rsidR="0086585D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.8. </w:t>
      </w:r>
      <w:r w:rsidR="00C00487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Копии документов, указанных в пунктах </w:t>
      </w:r>
      <w:r w:rsidR="0086585D" w:rsidRPr="004D30B4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C00487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86585D" w:rsidRPr="004D30B4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C00487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Порядка, представляются вместе с подлинниками для подтверждения </w:t>
      </w:r>
      <w:r w:rsidR="0086585D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их подлинности. </w:t>
      </w:r>
    </w:p>
    <w:p w:rsidR="00C00487" w:rsidRPr="004D30B4" w:rsidRDefault="00AA52FF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86585D" w:rsidRPr="004D30B4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3. </w:t>
      </w:r>
      <w:r w:rsidR="00C00487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Если лимит выделенных бюджетных средств на </w:t>
      </w:r>
      <w:r w:rsidR="0086585D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приобретение распределение путевок </w:t>
      </w:r>
      <w:r w:rsidR="00C00487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будет менее установленной потребности, муниципальная межведомственная комиссия по организации отдыха, оздоровления и занятости детей, подростков и обеспечению безопасности их жизни и здоровья в каникулярное время (далее  - Комиссия) перераспределяет бюджетные средства на приобретение путевок в пользу родителей (законных представителей) ребенка в порядке очередности, указанной в журнале регистрации заявлений на выделение путевок  (Приложение № </w:t>
      </w:r>
      <w:r w:rsidR="0086585D" w:rsidRPr="004D30B4">
        <w:rPr>
          <w:rFonts w:ascii="Arial" w:eastAsia="Times New Roman" w:hAnsi="Arial" w:cs="Arial"/>
          <w:sz w:val="24"/>
          <w:szCs w:val="24"/>
          <w:lang w:eastAsia="ru-RU"/>
        </w:rPr>
        <w:t>3)</w:t>
      </w:r>
      <w:r w:rsidR="00C00487" w:rsidRPr="004D30B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C00487" w:rsidRPr="004D30B4" w:rsidRDefault="00AA52FF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6.4</w:t>
      </w:r>
      <w:r w:rsidR="00C00487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. Очередность предоставления путевки определяется исходя из даты подачи родителем (законным представителем) детей заявления с необходимыми документами о выделении путевки. </w:t>
      </w:r>
    </w:p>
    <w:p w:rsidR="00C00487" w:rsidRPr="004D30B4" w:rsidRDefault="00AA52FF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6.5</w:t>
      </w:r>
      <w:r w:rsidR="0086585D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C00487" w:rsidRPr="004D30B4">
        <w:rPr>
          <w:rFonts w:ascii="Arial" w:eastAsia="Times New Roman" w:hAnsi="Arial" w:cs="Arial"/>
          <w:sz w:val="24"/>
          <w:szCs w:val="24"/>
          <w:lang w:eastAsia="ru-RU"/>
        </w:rPr>
        <w:t>Решение о выделении путевки либо об отказе в ее предоставлении принимается председателем Комиссии не позднее двух недель со дня подачи заявления.</w:t>
      </w:r>
    </w:p>
    <w:p w:rsidR="00C00487" w:rsidRPr="004D30B4" w:rsidRDefault="00AA52FF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6.5</w:t>
      </w:r>
      <w:r w:rsidR="0086585D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.1. </w:t>
      </w:r>
      <w:r w:rsidR="00C00487" w:rsidRPr="004D30B4">
        <w:rPr>
          <w:rFonts w:ascii="Arial" w:eastAsia="Times New Roman" w:hAnsi="Arial" w:cs="Arial"/>
          <w:sz w:val="24"/>
          <w:szCs w:val="24"/>
          <w:lang w:eastAsia="ru-RU"/>
        </w:rPr>
        <w:t>Основаниями для отказа в предоставлении путевки являются:</w:t>
      </w:r>
    </w:p>
    <w:p w:rsidR="00C00487" w:rsidRPr="004D30B4" w:rsidRDefault="00AA52FF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6.5</w:t>
      </w:r>
      <w:r w:rsidR="00C00487" w:rsidRPr="004D30B4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6585D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C00487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Несоответствие предоставленных документов требованиям, указанным в пунктах </w:t>
      </w:r>
      <w:r w:rsidR="0086585D" w:rsidRPr="004D30B4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C00487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86585D" w:rsidRPr="004D30B4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C00487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Порядка;</w:t>
      </w:r>
    </w:p>
    <w:p w:rsidR="00C00487" w:rsidRPr="004D30B4" w:rsidRDefault="00AA52FF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6.5.3</w:t>
      </w:r>
      <w:r w:rsidR="00C00487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. Непредставление или представление не в полном объеме документов, указанных в пунктах </w:t>
      </w:r>
      <w:r w:rsidR="0086585D" w:rsidRPr="004D30B4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C00487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86585D" w:rsidRPr="004D30B4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C00487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Порядка;</w:t>
      </w:r>
    </w:p>
    <w:p w:rsidR="00D62544" w:rsidRPr="004D30B4" w:rsidRDefault="00AA52FF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6.5.4</w:t>
      </w:r>
      <w:r w:rsidR="00C00487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. Наличие в заявлении о выделении путевки и (или) в представленных документах недостоверных сведений; </w:t>
      </w:r>
    </w:p>
    <w:p w:rsidR="00AB244B" w:rsidRPr="004D30B4" w:rsidRDefault="00AA52FF" w:rsidP="00D62544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6.5.5</w:t>
      </w:r>
      <w:r w:rsidR="00C00487" w:rsidRPr="004D30B4">
        <w:rPr>
          <w:rFonts w:ascii="Arial" w:eastAsia="Times New Roman" w:hAnsi="Arial" w:cs="Arial"/>
          <w:sz w:val="24"/>
          <w:szCs w:val="24"/>
          <w:lang w:eastAsia="ru-RU"/>
        </w:rPr>
        <w:t>. Достижение ребенком до заезда в лагерь возраста 18 лет.</w:t>
      </w:r>
    </w:p>
    <w:p w:rsidR="00C00487" w:rsidRPr="004D30B4" w:rsidRDefault="00C00487" w:rsidP="00A1609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0487" w:rsidRPr="004D30B4" w:rsidRDefault="00C00487" w:rsidP="00A1609E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455C" w:rsidRPr="004D30B4" w:rsidRDefault="003A61AB" w:rsidP="00AD1DB1">
      <w:pPr>
        <w:pStyle w:val="a7"/>
        <w:tabs>
          <w:tab w:val="left" w:pos="9214"/>
        </w:tabs>
        <w:autoSpaceDE w:val="0"/>
        <w:autoSpaceDN w:val="0"/>
        <w:adjustRightInd w:val="0"/>
        <w:spacing w:after="0" w:line="240" w:lineRule="auto"/>
        <w:ind w:left="0" w:right="-1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br/>
      </w:r>
    </w:p>
    <w:p w:rsidR="009F455C" w:rsidRPr="004D30B4" w:rsidRDefault="009F455C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455C" w:rsidRPr="004D30B4" w:rsidRDefault="009F455C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455C" w:rsidRPr="004D30B4" w:rsidRDefault="009F455C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455C" w:rsidRPr="004D30B4" w:rsidRDefault="009F455C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455C" w:rsidRPr="004D30B4" w:rsidRDefault="009F455C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455C" w:rsidRPr="004D30B4" w:rsidRDefault="009F455C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455C" w:rsidRPr="004D30B4" w:rsidRDefault="009F455C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455C" w:rsidRPr="004D30B4" w:rsidRDefault="009F455C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45BF" w:rsidRPr="004D30B4" w:rsidRDefault="00C445BF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45BF" w:rsidRPr="004D30B4" w:rsidRDefault="00C445BF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45BF" w:rsidRPr="004D30B4" w:rsidRDefault="00C445BF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45BF" w:rsidRPr="004D30B4" w:rsidRDefault="00C445BF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45BF" w:rsidRPr="004D30B4" w:rsidRDefault="00C445BF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45BF" w:rsidRPr="004D30B4" w:rsidRDefault="00C445BF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45BF" w:rsidRPr="004D30B4" w:rsidRDefault="00C445BF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45BF" w:rsidRPr="004D30B4" w:rsidRDefault="00C445BF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45BF" w:rsidRPr="004D30B4" w:rsidRDefault="00C445BF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45BF" w:rsidRPr="004D30B4" w:rsidRDefault="00C445BF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45BF" w:rsidRPr="004D30B4" w:rsidRDefault="00C445BF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45BF" w:rsidRPr="004D30B4" w:rsidRDefault="00C445BF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45BF" w:rsidRPr="004D30B4" w:rsidRDefault="00C445BF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45BF" w:rsidRPr="004D30B4" w:rsidRDefault="00C445BF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45BF" w:rsidRPr="004D30B4" w:rsidRDefault="00C445BF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45BF" w:rsidRPr="004D30B4" w:rsidRDefault="00C445BF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455C" w:rsidRPr="004D30B4" w:rsidRDefault="009F455C" w:rsidP="00C445BF">
      <w:pPr>
        <w:spacing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 № 1</w:t>
      </w:r>
      <w:r w:rsidR="00C445BF" w:rsidRPr="004D30B4">
        <w:rPr>
          <w:rFonts w:ascii="Arial" w:eastAsia="Times New Roman" w:hAnsi="Arial" w:cs="Arial"/>
          <w:sz w:val="24"/>
          <w:szCs w:val="24"/>
          <w:lang w:eastAsia="ru-RU"/>
        </w:rPr>
        <w:br/>
        <w:t>к Порядку</w:t>
      </w:r>
      <w:r w:rsidR="00C445BF" w:rsidRPr="004D30B4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реализации мероприят</w:t>
      </w:r>
      <w:r w:rsidR="00C445BF" w:rsidRPr="004D30B4">
        <w:rPr>
          <w:rFonts w:ascii="Arial" w:eastAsia="Times New Roman" w:hAnsi="Arial" w:cs="Arial"/>
          <w:sz w:val="24"/>
          <w:szCs w:val="24"/>
          <w:lang w:eastAsia="ru-RU"/>
        </w:rPr>
        <w:t>ий по организации и обеспечению</w:t>
      </w:r>
      <w:r w:rsidR="00C445BF" w:rsidRPr="004D30B4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отдыха, оздоровлени</w:t>
      </w:r>
      <w:r w:rsidR="00C445BF" w:rsidRPr="004D30B4">
        <w:rPr>
          <w:rFonts w:ascii="Arial" w:eastAsia="Times New Roman" w:hAnsi="Arial" w:cs="Arial"/>
          <w:sz w:val="24"/>
          <w:szCs w:val="24"/>
          <w:lang w:eastAsia="ru-RU"/>
        </w:rPr>
        <w:t>я, занятости детей и подростков</w:t>
      </w:r>
      <w:r w:rsidR="00C445BF" w:rsidRPr="004D30B4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на территории Тайгинского городского округа</w:t>
      </w:r>
    </w:p>
    <w:p w:rsidR="009F455C" w:rsidRPr="004D30B4" w:rsidRDefault="009F455C" w:rsidP="009F45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455C" w:rsidRPr="004D30B4" w:rsidRDefault="009F455C" w:rsidP="00C445BF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Форма заявления</w:t>
      </w:r>
    </w:p>
    <w:p w:rsidR="009F455C" w:rsidRPr="004D30B4" w:rsidRDefault="009F455C" w:rsidP="00C445B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445BF" w:rsidRPr="004D30B4">
        <w:rPr>
          <w:rFonts w:ascii="Arial" w:eastAsia="Times New Roman" w:hAnsi="Arial" w:cs="Arial"/>
          <w:sz w:val="24"/>
          <w:szCs w:val="24"/>
          <w:lang w:eastAsia="ru-RU"/>
        </w:rPr>
        <w:t>Руководителю</w:t>
      </w:r>
    </w:p>
    <w:p w:rsidR="00C445BF" w:rsidRPr="004D30B4" w:rsidRDefault="00C445BF" w:rsidP="00C445B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__________________________</w:t>
      </w:r>
    </w:p>
    <w:p w:rsidR="00C445BF" w:rsidRPr="004D30B4" w:rsidRDefault="00C445BF" w:rsidP="00C445B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__________________________</w:t>
      </w:r>
    </w:p>
    <w:p w:rsidR="009F455C" w:rsidRPr="004D30B4" w:rsidRDefault="009F455C" w:rsidP="00C445BF">
      <w:pPr>
        <w:spacing w:line="240" w:lineRule="auto"/>
        <w:jc w:val="right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__________________________</w:t>
      </w:r>
    </w:p>
    <w:p w:rsidR="009F455C" w:rsidRPr="004D30B4" w:rsidRDefault="009F455C" w:rsidP="00C445BF">
      <w:pPr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noProof/>
          <w:sz w:val="24"/>
          <w:szCs w:val="24"/>
          <w:lang w:eastAsia="ru-RU"/>
        </w:rPr>
        <w:t>(Ф.И.О. родителя</w:t>
      </w:r>
    </w:p>
    <w:p w:rsidR="009F455C" w:rsidRPr="004D30B4" w:rsidRDefault="009F455C" w:rsidP="00C445BF">
      <w:pPr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(законного представителя) ребенка)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</w:t>
      </w:r>
      <w:r w:rsidRPr="004D30B4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                                            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D30B4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    </w:t>
      </w:r>
    </w:p>
    <w:p w:rsidR="009F455C" w:rsidRPr="004D30B4" w:rsidRDefault="009F455C" w:rsidP="00C445BF">
      <w:pPr>
        <w:spacing w:line="240" w:lineRule="auto"/>
        <w:jc w:val="center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ru-RU"/>
        </w:rPr>
        <w:t>ЗАЯВЛЕНИЕ</w:t>
      </w:r>
    </w:p>
    <w:p w:rsidR="009F455C" w:rsidRPr="004D30B4" w:rsidRDefault="009F455C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о предоставлении путевки в 20_____ году</w:t>
      </w:r>
    </w:p>
    <w:p w:rsidR="009F455C" w:rsidRPr="004D30B4" w:rsidRDefault="009F455C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noProof/>
          <w:sz w:val="24"/>
          <w:szCs w:val="24"/>
          <w:lang w:eastAsia="ru-RU"/>
        </w:rPr>
        <w:t>Я, _____________________________________________________________________,</w:t>
      </w:r>
    </w:p>
    <w:p w:rsidR="009F455C" w:rsidRPr="004D30B4" w:rsidRDefault="009F455C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noProof/>
          <w:sz w:val="24"/>
          <w:szCs w:val="24"/>
          <w:lang w:eastAsia="ru-RU"/>
        </w:rPr>
        <w:t>(Ф.И.О. родителя (законного представителя) ребенка)</w:t>
      </w:r>
    </w:p>
    <w:p w:rsidR="009F455C" w:rsidRPr="004D30B4" w:rsidRDefault="009F455C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noProof/>
          <w:sz w:val="24"/>
          <w:szCs w:val="24"/>
          <w:lang w:eastAsia="ru-RU"/>
        </w:rPr>
        <w:t>проживающий(ая) по адресу: _______________________________________________________________________,</w:t>
      </w:r>
    </w:p>
    <w:p w:rsidR="009F455C" w:rsidRPr="004D30B4" w:rsidRDefault="009F455C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noProof/>
          <w:sz w:val="24"/>
          <w:szCs w:val="24"/>
          <w:lang w:eastAsia="ru-RU"/>
        </w:rPr>
        <w:t>__________________________серия__________________№_____________________</w:t>
      </w:r>
    </w:p>
    <w:p w:rsidR="009F455C" w:rsidRPr="004D30B4" w:rsidRDefault="009F455C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noProof/>
          <w:sz w:val="24"/>
          <w:szCs w:val="24"/>
          <w:lang w:eastAsia="ru-RU"/>
        </w:rPr>
        <w:t>(вид документа, удостоверяющего личность)</w:t>
      </w:r>
    </w:p>
    <w:p w:rsidR="009F455C" w:rsidRPr="004D30B4" w:rsidRDefault="009F455C" w:rsidP="009F455C">
      <w:pPr>
        <w:spacing w:line="240" w:lineRule="auto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noProof/>
          <w:sz w:val="24"/>
          <w:szCs w:val="24"/>
          <w:lang w:eastAsia="ru-RU"/>
        </w:rPr>
        <w:t>_______________________________________________________________________,</w:t>
      </w:r>
    </w:p>
    <w:p w:rsidR="009F455C" w:rsidRPr="004D30B4" w:rsidRDefault="009F455C" w:rsidP="009F455C">
      <w:pPr>
        <w:spacing w:line="240" w:lineRule="auto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noProof/>
          <w:sz w:val="24"/>
          <w:szCs w:val="24"/>
          <w:lang w:eastAsia="ru-RU"/>
        </w:rPr>
        <w:t>выдан (кем, дата выдачи)</w:t>
      </w:r>
    </w:p>
    <w:p w:rsidR="009F455C" w:rsidRPr="004D30B4" w:rsidRDefault="009F455C" w:rsidP="009F455C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noProof/>
          <w:sz w:val="24"/>
          <w:szCs w:val="24"/>
          <w:lang w:eastAsia="ru-RU"/>
        </w:rPr>
        <w:t>прошу предоставить путевку моему ребенку _______________________________________________________________________</w:t>
      </w:r>
    </w:p>
    <w:p w:rsidR="009F455C" w:rsidRPr="004D30B4" w:rsidRDefault="009F455C" w:rsidP="00C445BF">
      <w:pPr>
        <w:spacing w:after="0" w:line="240" w:lineRule="auto"/>
        <w:jc w:val="center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noProof/>
          <w:sz w:val="24"/>
          <w:szCs w:val="24"/>
          <w:lang w:eastAsia="ru-RU"/>
        </w:rPr>
        <w:t>(Ф.И.О., дата рождения ребенка (детей)</w:t>
      </w:r>
    </w:p>
    <w:p w:rsidR="009F455C" w:rsidRPr="004D30B4" w:rsidRDefault="009F455C" w:rsidP="009F455C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noProof/>
          <w:sz w:val="24"/>
          <w:szCs w:val="24"/>
          <w:lang w:eastAsia="ru-RU"/>
        </w:rPr>
        <w:t>в ______________________________________________________________________,</w:t>
      </w:r>
    </w:p>
    <w:p w:rsidR="009F455C" w:rsidRPr="004D30B4" w:rsidRDefault="009F455C" w:rsidP="00C445BF">
      <w:pPr>
        <w:spacing w:after="0" w:line="240" w:lineRule="auto"/>
        <w:jc w:val="center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noProof/>
          <w:sz w:val="24"/>
          <w:szCs w:val="24"/>
          <w:lang w:eastAsia="ru-RU"/>
        </w:rPr>
        <w:t>(наименование или тип организации  отдыха детей и их оздоровления)</w:t>
      </w:r>
    </w:p>
    <w:p w:rsidR="009F455C" w:rsidRPr="004D30B4" w:rsidRDefault="009F455C" w:rsidP="009F455C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noProof/>
          <w:sz w:val="24"/>
          <w:szCs w:val="24"/>
          <w:lang w:eastAsia="ru-RU"/>
        </w:rPr>
        <w:t>в ____________________________________________________________________</w:t>
      </w:r>
    </w:p>
    <w:p w:rsidR="009F455C" w:rsidRPr="004D30B4" w:rsidRDefault="009F455C" w:rsidP="00C445BF">
      <w:pPr>
        <w:spacing w:after="0" w:line="240" w:lineRule="auto"/>
        <w:jc w:val="center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noProof/>
          <w:sz w:val="24"/>
          <w:szCs w:val="24"/>
          <w:lang w:eastAsia="ru-RU"/>
        </w:rPr>
        <w:t>(период отдыха и оздоровления ребенка)</w:t>
      </w:r>
    </w:p>
    <w:p w:rsidR="009F455C" w:rsidRPr="004D30B4" w:rsidRDefault="009F455C" w:rsidP="009F455C">
      <w:pPr>
        <w:spacing w:line="240" w:lineRule="auto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noProof/>
          <w:sz w:val="24"/>
          <w:szCs w:val="24"/>
          <w:lang w:eastAsia="ru-RU"/>
        </w:rPr>
        <w:t>К заявлению прилагаю следующие документы: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1.______________________                                     ___________________ л.  </w:t>
      </w:r>
    </w:p>
    <w:p w:rsidR="009F455C" w:rsidRPr="004D30B4" w:rsidRDefault="009F455C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2.______________________                                       ___________________ л.</w:t>
      </w:r>
    </w:p>
    <w:p w:rsidR="009F455C" w:rsidRPr="004D30B4" w:rsidRDefault="009F455C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3.______________________                                       ___________________ л.</w:t>
      </w:r>
    </w:p>
    <w:p w:rsidR="009F455C" w:rsidRPr="004D30B4" w:rsidRDefault="009F455C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4.______________________                                       ___________________ л.</w:t>
      </w:r>
    </w:p>
    <w:p w:rsidR="009F455C" w:rsidRPr="004D30B4" w:rsidRDefault="009F455C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sz w:val="24"/>
          <w:szCs w:val="24"/>
          <w:lang w:eastAsia="ru-RU"/>
        </w:rPr>
        <w:t>5.______________________                                       ___________________ л.</w:t>
      </w:r>
    </w:p>
    <w:p w:rsidR="009F455C" w:rsidRPr="004D30B4" w:rsidRDefault="009F455C" w:rsidP="009F455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noProof/>
          <w:sz w:val="24"/>
          <w:szCs w:val="24"/>
          <w:lang w:eastAsia="ru-RU"/>
        </w:rPr>
        <w:t>______________________                                          ___________________</w:t>
      </w:r>
    </w:p>
    <w:p w:rsidR="009F455C" w:rsidRPr="004D30B4" w:rsidRDefault="009F455C" w:rsidP="009F455C">
      <w:pPr>
        <w:spacing w:line="240" w:lineRule="auto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  <w:sectPr w:rsidR="009F455C" w:rsidRPr="004D30B4" w:rsidSect="00C00487">
          <w:type w:val="continuous"/>
          <w:pgSz w:w="11906" w:h="16838"/>
          <w:pgMar w:top="1134" w:right="851" w:bottom="1134" w:left="1418" w:header="709" w:footer="709" w:gutter="0"/>
          <w:pgNumType w:start="1"/>
          <w:cols w:space="708"/>
          <w:titlePg/>
          <w:docGrid w:linePitch="360"/>
        </w:sectPr>
      </w:pPr>
      <w:r w:rsidRPr="004D30B4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                 (дата)                                     </w:t>
      </w:r>
      <w:r w:rsidR="00C445BF" w:rsidRPr="004D30B4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                        </w:t>
      </w:r>
      <w:r w:rsidRPr="004D30B4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(подпись</w:t>
      </w:r>
      <w:r w:rsidR="00C445BF" w:rsidRPr="004D30B4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принявшего заявление, дата)</w:t>
      </w:r>
    </w:p>
    <w:p w:rsidR="00C445BF" w:rsidRPr="004D30B4" w:rsidRDefault="00C445BF" w:rsidP="00C445BF">
      <w:pPr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Приложение № 2</w:t>
      </w:r>
      <w:r w:rsidRPr="004D30B4">
        <w:rPr>
          <w:rFonts w:ascii="Arial" w:eastAsia="Times New Roman" w:hAnsi="Arial" w:cs="Arial"/>
          <w:bCs/>
          <w:sz w:val="24"/>
          <w:szCs w:val="24"/>
          <w:lang w:eastAsia="ru-RU"/>
        </w:rPr>
        <w:br/>
        <w:t>к Порядку реализации мероприятий по организации и обеспечению</w:t>
      </w:r>
      <w:r w:rsidRPr="004D30B4">
        <w:rPr>
          <w:rFonts w:ascii="Arial" w:eastAsia="Times New Roman" w:hAnsi="Arial" w:cs="Arial"/>
          <w:bCs/>
          <w:sz w:val="24"/>
          <w:szCs w:val="24"/>
          <w:lang w:eastAsia="ru-RU"/>
        </w:rPr>
        <w:br/>
        <w:t>отдыха, оздоровления, занятости детей и подростков</w:t>
      </w:r>
      <w:r w:rsidRPr="004D30B4">
        <w:rPr>
          <w:rFonts w:ascii="Arial" w:eastAsia="Times New Roman" w:hAnsi="Arial" w:cs="Arial"/>
          <w:bCs/>
          <w:sz w:val="24"/>
          <w:szCs w:val="24"/>
          <w:lang w:eastAsia="ru-RU"/>
        </w:rPr>
        <w:br/>
        <w:t>на территории Тайгинского городского округа</w:t>
      </w:r>
      <w:r w:rsidR="009F455C" w:rsidRPr="004D30B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     </w:t>
      </w:r>
    </w:p>
    <w:p w:rsidR="00C445BF" w:rsidRPr="004D30B4" w:rsidRDefault="00C445BF" w:rsidP="00C445BF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C445BF" w:rsidRPr="004D30B4" w:rsidRDefault="00C445BF" w:rsidP="00C445BF">
      <w:pPr>
        <w:widowControl w:val="0"/>
        <w:autoSpaceDE w:val="0"/>
        <w:autoSpaceDN w:val="0"/>
        <w:spacing w:after="0" w:line="240" w:lineRule="auto"/>
        <w:ind w:left="3930" w:hanging="3918"/>
        <w:jc w:val="center"/>
        <w:rPr>
          <w:rFonts w:ascii="Arial" w:eastAsia="Times New Roman" w:hAnsi="Arial" w:cs="Arial"/>
          <w:b/>
          <w:spacing w:val="-2"/>
          <w:sz w:val="24"/>
          <w:szCs w:val="24"/>
        </w:rPr>
      </w:pPr>
      <w:r w:rsidRPr="004D30B4">
        <w:rPr>
          <w:rFonts w:ascii="Arial" w:eastAsia="Times New Roman" w:hAnsi="Arial" w:cs="Arial"/>
          <w:b/>
          <w:sz w:val="24"/>
          <w:szCs w:val="24"/>
        </w:rPr>
        <w:t>Список</w:t>
      </w:r>
      <w:r w:rsidRPr="004D30B4">
        <w:rPr>
          <w:rFonts w:ascii="Arial" w:eastAsia="Times New Roman" w:hAnsi="Arial" w:cs="Arial"/>
          <w:b/>
          <w:spacing w:val="-7"/>
          <w:sz w:val="24"/>
          <w:szCs w:val="24"/>
        </w:rPr>
        <w:t xml:space="preserve"> </w:t>
      </w:r>
      <w:r w:rsidRPr="004D30B4">
        <w:rPr>
          <w:rFonts w:ascii="Arial" w:eastAsia="Times New Roman" w:hAnsi="Arial" w:cs="Arial"/>
          <w:b/>
          <w:sz w:val="24"/>
          <w:szCs w:val="24"/>
        </w:rPr>
        <w:t>детей,</w:t>
      </w:r>
      <w:r w:rsidRPr="004D30B4">
        <w:rPr>
          <w:rFonts w:ascii="Arial" w:eastAsia="Times New Roman" w:hAnsi="Arial" w:cs="Arial"/>
          <w:b/>
          <w:spacing w:val="-5"/>
          <w:sz w:val="24"/>
          <w:szCs w:val="24"/>
        </w:rPr>
        <w:t xml:space="preserve"> </w:t>
      </w:r>
      <w:r w:rsidRPr="004D30B4">
        <w:rPr>
          <w:rFonts w:ascii="Arial" w:eastAsia="Times New Roman" w:hAnsi="Arial" w:cs="Arial"/>
          <w:b/>
          <w:sz w:val="24"/>
          <w:szCs w:val="24"/>
        </w:rPr>
        <w:t>отдыхающих</w:t>
      </w:r>
      <w:r w:rsidRPr="004D30B4">
        <w:rPr>
          <w:rFonts w:ascii="Arial" w:eastAsia="Times New Roman" w:hAnsi="Arial" w:cs="Arial"/>
          <w:b/>
          <w:spacing w:val="-3"/>
          <w:sz w:val="24"/>
          <w:szCs w:val="24"/>
        </w:rPr>
        <w:t xml:space="preserve"> </w:t>
      </w:r>
      <w:r w:rsidRPr="004D30B4">
        <w:rPr>
          <w:rFonts w:ascii="Arial" w:eastAsia="Times New Roman" w:hAnsi="Arial" w:cs="Arial"/>
          <w:b/>
          <w:sz w:val="24"/>
          <w:szCs w:val="24"/>
        </w:rPr>
        <w:t>в</w:t>
      </w:r>
      <w:r w:rsidRPr="004D30B4">
        <w:rPr>
          <w:rFonts w:ascii="Arial" w:eastAsia="Times New Roman" w:hAnsi="Arial" w:cs="Arial"/>
          <w:b/>
          <w:spacing w:val="-5"/>
          <w:sz w:val="24"/>
          <w:szCs w:val="24"/>
        </w:rPr>
        <w:t xml:space="preserve"> </w:t>
      </w:r>
      <w:r w:rsidRPr="004D30B4">
        <w:rPr>
          <w:rFonts w:ascii="Arial" w:eastAsia="Times New Roman" w:hAnsi="Arial" w:cs="Arial"/>
          <w:b/>
          <w:sz w:val="24"/>
          <w:szCs w:val="24"/>
        </w:rPr>
        <w:t>муниципальных</w:t>
      </w:r>
      <w:r w:rsidRPr="004D30B4">
        <w:rPr>
          <w:rFonts w:ascii="Arial" w:eastAsia="Times New Roman" w:hAnsi="Arial" w:cs="Arial"/>
          <w:b/>
          <w:spacing w:val="-1"/>
          <w:sz w:val="24"/>
          <w:szCs w:val="24"/>
        </w:rPr>
        <w:t xml:space="preserve"> </w:t>
      </w:r>
      <w:r w:rsidRPr="004D30B4">
        <w:rPr>
          <w:rFonts w:ascii="Arial" w:eastAsia="Times New Roman" w:hAnsi="Arial" w:cs="Arial"/>
          <w:b/>
          <w:sz w:val="24"/>
          <w:szCs w:val="24"/>
        </w:rPr>
        <w:t>организациях</w:t>
      </w:r>
      <w:r w:rsidRPr="004D30B4">
        <w:rPr>
          <w:rFonts w:ascii="Arial" w:eastAsia="Times New Roman" w:hAnsi="Arial" w:cs="Arial"/>
          <w:b/>
          <w:spacing w:val="-6"/>
          <w:sz w:val="24"/>
          <w:szCs w:val="24"/>
        </w:rPr>
        <w:t xml:space="preserve"> </w:t>
      </w:r>
      <w:r w:rsidRPr="004D30B4">
        <w:rPr>
          <w:rFonts w:ascii="Arial" w:eastAsia="Times New Roman" w:hAnsi="Arial" w:cs="Arial"/>
          <w:b/>
          <w:sz w:val="24"/>
          <w:szCs w:val="24"/>
        </w:rPr>
        <w:t>отдыха</w:t>
      </w:r>
      <w:r w:rsidRPr="004D30B4">
        <w:rPr>
          <w:rFonts w:ascii="Arial" w:eastAsia="Times New Roman" w:hAnsi="Arial" w:cs="Arial"/>
          <w:b/>
          <w:spacing w:val="-4"/>
          <w:sz w:val="24"/>
          <w:szCs w:val="24"/>
        </w:rPr>
        <w:t xml:space="preserve"> </w:t>
      </w:r>
      <w:r w:rsidRPr="004D30B4">
        <w:rPr>
          <w:rFonts w:ascii="Arial" w:eastAsia="Times New Roman" w:hAnsi="Arial" w:cs="Arial"/>
          <w:b/>
          <w:sz w:val="24"/>
          <w:szCs w:val="24"/>
        </w:rPr>
        <w:t>детей</w:t>
      </w:r>
      <w:r w:rsidRPr="004D30B4">
        <w:rPr>
          <w:rFonts w:ascii="Arial" w:eastAsia="Times New Roman" w:hAnsi="Arial" w:cs="Arial"/>
          <w:b/>
          <w:spacing w:val="-3"/>
          <w:sz w:val="24"/>
          <w:szCs w:val="24"/>
        </w:rPr>
        <w:t xml:space="preserve"> </w:t>
      </w:r>
      <w:r w:rsidRPr="004D30B4">
        <w:rPr>
          <w:rFonts w:ascii="Arial" w:eastAsia="Times New Roman" w:hAnsi="Arial" w:cs="Arial"/>
          <w:b/>
          <w:sz w:val="24"/>
          <w:szCs w:val="24"/>
        </w:rPr>
        <w:t>и</w:t>
      </w:r>
      <w:r w:rsidRPr="004D30B4">
        <w:rPr>
          <w:rFonts w:ascii="Arial" w:eastAsia="Times New Roman" w:hAnsi="Arial" w:cs="Arial"/>
          <w:b/>
          <w:spacing w:val="-7"/>
          <w:sz w:val="24"/>
          <w:szCs w:val="24"/>
        </w:rPr>
        <w:t xml:space="preserve"> </w:t>
      </w:r>
      <w:r w:rsidRPr="004D30B4">
        <w:rPr>
          <w:rFonts w:ascii="Arial" w:eastAsia="Times New Roman" w:hAnsi="Arial" w:cs="Arial"/>
          <w:b/>
          <w:sz w:val="24"/>
          <w:szCs w:val="24"/>
        </w:rPr>
        <w:t xml:space="preserve">их </w:t>
      </w:r>
      <w:r w:rsidRPr="004D30B4">
        <w:rPr>
          <w:rFonts w:ascii="Arial" w:eastAsia="Times New Roman" w:hAnsi="Arial" w:cs="Arial"/>
          <w:b/>
          <w:spacing w:val="-2"/>
          <w:sz w:val="24"/>
          <w:szCs w:val="24"/>
        </w:rPr>
        <w:t>оздоровления</w:t>
      </w:r>
    </w:p>
    <w:p w:rsidR="008421BF" w:rsidRPr="004D30B4" w:rsidRDefault="008421BF" w:rsidP="00C445BF">
      <w:pPr>
        <w:widowControl w:val="0"/>
        <w:autoSpaceDE w:val="0"/>
        <w:autoSpaceDN w:val="0"/>
        <w:spacing w:after="0" w:line="240" w:lineRule="auto"/>
        <w:ind w:left="3930" w:hanging="3918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C445BF" w:rsidRPr="004D30B4" w:rsidRDefault="00555B69" w:rsidP="008421BF">
      <w:pPr>
        <w:widowControl w:val="0"/>
        <w:autoSpaceDE w:val="0"/>
        <w:autoSpaceDN w:val="0"/>
        <w:spacing w:before="156"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pict>
          <v:shape id="Graphic 6" o:spid="_x0000_s1026" style="position:absolute;left:0;text-align:left;margin-left:230.55pt;margin-top:16pt;width:440.95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" path="m,l5599941,e" filled="f" strokeweight=".20106mm">
            <v:path arrowok="t"/>
            <w10:wrap type="topAndBottom" anchorx="page"/>
          </v:shape>
        </w:pict>
      </w:r>
      <w:r w:rsidR="00C445BF" w:rsidRPr="004D30B4">
        <w:rPr>
          <w:rFonts w:ascii="Arial" w:eastAsia="Times New Roman" w:hAnsi="Arial" w:cs="Arial"/>
          <w:sz w:val="24"/>
          <w:szCs w:val="24"/>
        </w:rPr>
        <w:t>(указать</w:t>
      </w:r>
      <w:r w:rsidR="00C445BF" w:rsidRPr="004D30B4">
        <w:rPr>
          <w:rFonts w:ascii="Arial" w:eastAsia="Times New Roman" w:hAnsi="Arial" w:cs="Arial"/>
          <w:spacing w:val="-5"/>
          <w:sz w:val="24"/>
          <w:szCs w:val="24"/>
        </w:rPr>
        <w:t xml:space="preserve"> </w:t>
      </w:r>
      <w:r w:rsidR="00C445BF" w:rsidRPr="004D30B4">
        <w:rPr>
          <w:rFonts w:ascii="Arial" w:eastAsia="Times New Roman" w:hAnsi="Arial" w:cs="Arial"/>
          <w:sz w:val="24"/>
          <w:szCs w:val="24"/>
        </w:rPr>
        <w:t>полное</w:t>
      </w:r>
      <w:r w:rsidR="00C445BF" w:rsidRPr="004D30B4">
        <w:rPr>
          <w:rFonts w:ascii="Arial" w:eastAsia="Times New Roman" w:hAnsi="Arial" w:cs="Arial"/>
          <w:spacing w:val="-4"/>
          <w:sz w:val="24"/>
          <w:szCs w:val="24"/>
        </w:rPr>
        <w:t xml:space="preserve"> </w:t>
      </w:r>
      <w:r w:rsidR="00C445BF" w:rsidRPr="004D30B4">
        <w:rPr>
          <w:rFonts w:ascii="Arial" w:eastAsia="Times New Roman" w:hAnsi="Arial" w:cs="Arial"/>
          <w:sz w:val="24"/>
          <w:szCs w:val="24"/>
        </w:rPr>
        <w:t>наименование</w:t>
      </w:r>
      <w:r w:rsidR="00C445BF" w:rsidRPr="004D30B4"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 w:rsidR="00C445BF" w:rsidRPr="004D30B4">
        <w:rPr>
          <w:rFonts w:ascii="Arial" w:eastAsia="Times New Roman" w:hAnsi="Arial" w:cs="Arial"/>
          <w:sz w:val="24"/>
          <w:szCs w:val="24"/>
        </w:rPr>
        <w:t>организации</w:t>
      </w:r>
      <w:r w:rsidR="00C445BF" w:rsidRPr="004D30B4">
        <w:rPr>
          <w:rFonts w:ascii="Arial" w:eastAsia="Times New Roman" w:hAnsi="Arial" w:cs="Arial"/>
          <w:spacing w:val="-4"/>
          <w:sz w:val="24"/>
          <w:szCs w:val="24"/>
        </w:rPr>
        <w:t xml:space="preserve"> </w:t>
      </w:r>
      <w:r w:rsidR="00C445BF" w:rsidRPr="004D30B4">
        <w:rPr>
          <w:rFonts w:ascii="Arial" w:eastAsia="Times New Roman" w:hAnsi="Arial" w:cs="Arial"/>
          <w:sz w:val="24"/>
          <w:szCs w:val="24"/>
        </w:rPr>
        <w:t>отдыха</w:t>
      </w:r>
      <w:r w:rsidR="00C445BF" w:rsidRPr="004D30B4">
        <w:rPr>
          <w:rFonts w:ascii="Arial" w:eastAsia="Times New Roman" w:hAnsi="Arial" w:cs="Arial"/>
          <w:spacing w:val="-4"/>
          <w:sz w:val="24"/>
          <w:szCs w:val="24"/>
        </w:rPr>
        <w:t xml:space="preserve"> </w:t>
      </w:r>
      <w:r w:rsidR="00C445BF" w:rsidRPr="004D30B4">
        <w:rPr>
          <w:rFonts w:ascii="Arial" w:eastAsia="Times New Roman" w:hAnsi="Arial" w:cs="Arial"/>
          <w:sz w:val="24"/>
          <w:szCs w:val="24"/>
        </w:rPr>
        <w:t>детей</w:t>
      </w:r>
      <w:r w:rsidR="00C445BF" w:rsidRPr="004D30B4">
        <w:rPr>
          <w:rFonts w:ascii="Arial" w:eastAsia="Times New Roman" w:hAnsi="Arial" w:cs="Arial"/>
          <w:spacing w:val="-4"/>
          <w:sz w:val="24"/>
          <w:szCs w:val="24"/>
        </w:rPr>
        <w:t xml:space="preserve"> </w:t>
      </w:r>
      <w:r w:rsidR="00C445BF" w:rsidRPr="004D30B4">
        <w:rPr>
          <w:rFonts w:ascii="Arial" w:eastAsia="Times New Roman" w:hAnsi="Arial" w:cs="Arial"/>
          <w:sz w:val="24"/>
          <w:szCs w:val="24"/>
        </w:rPr>
        <w:t>и</w:t>
      </w:r>
      <w:r w:rsidR="00C445BF" w:rsidRPr="004D30B4">
        <w:rPr>
          <w:rFonts w:ascii="Arial" w:eastAsia="Times New Roman" w:hAnsi="Arial" w:cs="Arial"/>
          <w:spacing w:val="-4"/>
          <w:sz w:val="24"/>
          <w:szCs w:val="24"/>
        </w:rPr>
        <w:t xml:space="preserve"> </w:t>
      </w:r>
      <w:r w:rsidR="00C445BF" w:rsidRPr="004D30B4">
        <w:rPr>
          <w:rFonts w:ascii="Arial" w:eastAsia="Times New Roman" w:hAnsi="Arial" w:cs="Arial"/>
          <w:sz w:val="24"/>
          <w:szCs w:val="24"/>
        </w:rPr>
        <w:t>их</w:t>
      </w:r>
      <w:r w:rsidR="00C445BF" w:rsidRPr="004D30B4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="00C445BF" w:rsidRPr="004D30B4">
        <w:rPr>
          <w:rFonts w:ascii="Arial" w:eastAsia="Times New Roman" w:hAnsi="Arial" w:cs="Arial"/>
          <w:spacing w:val="-2"/>
          <w:sz w:val="24"/>
          <w:szCs w:val="24"/>
        </w:rPr>
        <w:t>оздоровления)</w:t>
      </w:r>
    </w:p>
    <w:p w:rsidR="00C445BF" w:rsidRPr="004D30B4" w:rsidRDefault="00C445BF" w:rsidP="008421BF">
      <w:pPr>
        <w:widowControl w:val="0"/>
        <w:autoSpaceDE w:val="0"/>
        <w:autoSpaceDN w:val="0"/>
        <w:spacing w:before="212"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Style w:val="TableNormal"/>
        <w:tblW w:w="14397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8"/>
        <w:gridCol w:w="2355"/>
        <w:gridCol w:w="1417"/>
        <w:gridCol w:w="1418"/>
        <w:gridCol w:w="1984"/>
        <w:gridCol w:w="1758"/>
        <w:gridCol w:w="2495"/>
        <w:gridCol w:w="2212"/>
      </w:tblGrid>
      <w:tr w:rsidR="00C445BF" w:rsidRPr="004D30B4" w:rsidTr="008421BF">
        <w:trPr>
          <w:trHeight w:val="827"/>
        </w:trPr>
        <w:tc>
          <w:tcPr>
            <w:tcW w:w="758" w:type="dxa"/>
          </w:tcPr>
          <w:p w:rsidR="00C445BF" w:rsidRPr="004D30B4" w:rsidRDefault="00C445BF" w:rsidP="00C445BF">
            <w:pPr>
              <w:ind w:left="215" w:right="205" w:firstLine="48"/>
              <w:rPr>
                <w:rFonts w:ascii="Arial" w:eastAsia="Times New Roman" w:hAnsi="Arial" w:cs="Arial"/>
                <w:sz w:val="24"/>
                <w:szCs w:val="24"/>
              </w:rPr>
            </w:pPr>
            <w:r w:rsidRPr="004D30B4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№ </w:t>
            </w:r>
            <w:r w:rsidRPr="004D30B4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2355" w:type="dxa"/>
          </w:tcPr>
          <w:p w:rsidR="00C445BF" w:rsidRPr="004D30B4" w:rsidRDefault="00C445BF" w:rsidP="00C445BF">
            <w:pPr>
              <w:spacing w:line="268" w:lineRule="exact"/>
              <w:ind w:left="180"/>
              <w:rPr>
                <w:rFonts w:ascii="Arial" w:eastAsia="Times New Roman" w:hAnsi="Arial" w:cs="Arial"/>
                <w:sz w:val="24"/>
                <w:szCs w:val="24"/>
              </w:rPr>
            </w:pPr>
            <w:r w:rsidRPr="004D30B4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Ф.И.О.</w:t>
            </w:r>
          </w:p>
          <w:p w:rsidR="00C445BF" w:rsidRPr="004D30B4" w:rsidRDefault="00C445BF" w:rsidP="00C445BF">
            <w:pPr>
              <w:ind w:left="134"/>
              <w:rPr>
                <w:rFonts w:ascii="Arial" w:eastAsia="Times New Roman" w:hAnsi="Arial" w:cs="Arial"/>
                <w:sz w:val="24"/>
                <w:szCs w:val="24"/>
              </w:rPr>
            </w:pPr>
            <w:r w:rsidRPr="004D30B4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ребенка</w:t>
            </w:r>
          </w:p>
        </w:tc>
        <w:tc>
          <w:tcPr>
            <w:tcW w:w="1417" w:type="dxa"/>
          </w:tcPr>
          <w:p w:rsidR="00C445BF" w:rsidRPr="004D30B4" w:rsidRDefault="00C445BF" w:rsidP="00C445BF">
            <w:pPr>
              <w:spacing w:line="268" w:lineRule="exact"/>
              <w:ind w:left="13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D30B4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Дата</w:t>
            </w:r>
          </w:p>
          <w:p w:rsidR="00C445BF" w:rsidRPr="004D30B4" w:rsidRDefault="00C445BF" w:rsidP="00C445BF">
            <w:pPr>
              <w:ind w:left="13" w:right="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D30B4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рождения</w:t>
            </w:r>
          </w:p>
        </w:tc>
        <w:tc>
          <w:tcPr>
            <w:tcW w:w="1418" w:type="dxa"/>
          </w:tcPr>
          <w:p w:rsidR="00C445BF" w:rsidRPr="004D30B4" w:rsidRDefault="00C445BF" w:rsidP="00C445BF">
            <w:pPr>
              <w:spacing w:line="268" w:lineRule="exact"/>
              <w:ind w:left="19" w:right="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D30B4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>№</w:t>
            </w:r>
          </w:p>
          <w:p w:rsidR="00C445BF" w:rsidRPr="004D30B4" w:rsidRDefault="00C445BF" w:rsidP="00C445BF">
            <w:pPr>
              <w:spacing w:line="270" w:lineRule="atLeast"/>
              <w:ind w:left="19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D30B4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школы/ класс</w:t>
            </w:r>
          </w:p>
        </w:tc>
        <w:tc>
          <w:tcPr>
            <w:tcW w:w="1984" w:type="dxa"/>
          </w:tcPr>
          <w:p w:rsidR="00C445BF" w:rsidRPr="004D30B4" w:rsidRDefault="00C445BF" w:rsidP="00C445BF">
            <w:pPr>
              <w:ind w:left="137" w:right="122" w:firstLine="81"/>
              <w:rPr>
                <w:rFonts w:ascii="Arial" w:eastAsia="Times New Roman" w:hAnsi="Arial" w:cs="Arial"/>
                <w:sz w:val="24"/>
                <w:szCs w:val="24"/>
              </w:rPr>
            </w:pPr>
            <w:r w:rsidRPr="004D30B4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Снилс ребенка</w:t>
            </w:r>
          </w:p>
        </w:tc>
        <w:tc>
          <w:tcPr>
            <w:tcW w:w="1758" w:type="dxa"/>
          </w:tcPr>
          <w:p w:rsidR="00C445BF" w:rsidRPr="004D30B4" w:rsidRDefault="00C445BF" w:rsidP="00C445BF">
            <w:pPr>
              <w:spacing w:line="268" w:lineRule="exact"/>
              <w:ind w:left="16" w:right="5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D30B4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Категория</w:t>
            </w:r>
          </w:p>
          <w:p w:rsidR="00C445BF" w:rsidRPr="004D30B4" w:rsidRDefault="00C445BF" w:rsidP="008421BF">
            <w:pPr>
              <w:ind w:left="16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D30B4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отдыхающего</w:t>
            </w:r>
          </w:p>
        </w:tc>
        <w:tc>
          <w:tcPr>
            <w:tcW w:w="2495" w:type="dxa"/>
          </w:tcPr>
          <w:p w:rsidR="00C445BF" w:rsidRPr="004D30B4" w:rsidRDefault="00C445BF" w:rsidP="00C445BF">
            <w:pPr>
              <w:ind w:left="164" w:right="122" w:hanging="17"/>
              <w:rPr>
                <w:rFonts w:ascii="Arial" w:eastAsia="Times New Roman" w:hAnsi="Arial" w:cs="Arial"/>
                <w:sz w:val="24"/>
                <w:szCs w:val="24"/>
              </w:rPr>
            </w:pPr>
            <w:r w:rsidRPr="004D30B4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Период отдыха</w:t>
            </w:r>
          </w:p>
        </w:tc>
        <w:tc>
          <w:tcPr>
            <w:tcW w:w="2212" w:type="dxa"/>
          </w:tcPr>
          <w:p w:rsidR="00C445BF" w:rsidRPr="004D30B4" w:rsidRDefault="00C445BF" w:rsidP="00C445BF">
            <w:pPr>
              <w:spacing w:line="268" w:lineRule="exact"/>
              <w:ind w:left="115"/>
              <w:rPr>
                <w:rFonts w:ascii="Arial" w:eastAsia="Times New Roman" w:hAnsi="Arial" w:cs="Arial"/>
                <w:sz w:val="24"/>
                <w:szCs w:val="24"/>
              </w:rPr>
            </w:pPr>
            <w:r w:rsidRPr="004D30B4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Примечание</w:t>
            </w:r>
          </w:p>
        </w:tc>
      </w:tr>
      <w:tr w:rsidR="00C445BF" w:rsidRPr="004D30B4" w:rsidTr="008421BF">
        <w:trPr>
          <w:trHeight w:val="275"/>
        </w:trPr>
        <w:tc>
          <w:tcPr>
            <w:tcW w:w="758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55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58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95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12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445BF" w:rsidRPr="004D30B4" w:rsidTr="008421BF">
        <w:trPr>
          <w:trHeight w:val="278"/>
        </w:trPr>
        <w:tc>
          <w:tcPr>
            <w:tcW w:w="758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55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58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95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12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445BF" w:rsidRPr="004D30B4" w:rsidTr="008421BF">
        <w:trPr>
          <w:trHeight w:val="275"/>
        </w:trPr>
        <w:tc>
          <w:tcPr>
            <w:tcW w:w="758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55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58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95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12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445BF" w:rsidRPr="004D30B4" w:rsidTr="008421BF">
        <w:trPr>
          <w:trHeight w:val="275"/>
        </w:trPr>
        <w:tc>
          <w:tcPr>
            <w:tcW w:w="758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55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58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95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12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445BF" w:rsidRPr="004D30B4" w:rsidTr="008421BF">
        <w:trPr>
          <w:trHeight w:val="275"/>
        </w:trPr>
        <w:tc>
          <w:tcPr>
            <w:tcW w:w="758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55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58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95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12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445BF" w:rsidRPr="004D30B4" w:rsidTr="008421BF">
        <w:trPr>
          <w:trHeight w:val="275"/>
        </w:trPr>
        <w:tc>
          <w:tcPr>
            <w:tcW w:w="758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55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58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95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12" w:type="dxa"/>
          </w:tcPr>
          <w:p w:rsidR="00C445BF" w:rsidRPr="004D30B4" w:rsidRDefault="00C445BF" w:rsidP="00C445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C445BF" w:rsidRPr="004D30B4" w:rsidRDefault="00C445BF" w:rsidP="00C445BF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421BF" w:rsidRPr="004D30B4" w:rsidRDefault="008421BF" w:rsidP="00C445BF">
      <w:pPr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421BF" w:rsidRPr="004D30B4" w:rsidRDefault="008421BF" w:rsidP="00C445BF">
      <w:pPr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421BF" w:rsidRPr="004D30B4" w:rsidRDefault="008421BF" w:rsidP="00C445BF">
      <w:pPr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421BF" w:rsidRPr="004D30B4" w:rsidRDefault="008421BF" w:rsidP="00C445BF">
      <w:pPr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421BF" w:rsidRPr="004D30B4" w:rsidRDefault="008421BF" w:rsidP="00C445BF">
      <w:pPr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9F455C" w:rsidRPr="004D30B4" w:rsidRDefault="009F455C" w:rsidP="00C445BF">
      <w:pPr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 xml:space="preserve"> </w:t>
      </w:r>
      <w:r w:rsidR="00C445BF" w:rsidRPr="004D30B4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№ 3 </w:t>
      </w:r>
      <w:r w:rsidR="00C445BF" w:rsidRPr="004D30B4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к Порядку </w:t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реализации мероприятий по организации и обеспечению</w:t>
      </w:r>
      <w:r w:rsidR="00C445BF" w:rsidRPr="004D30B4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отдыха, оздоровлени</w:t>
      </w:r>
      <w:r w:rsidR="00C445BF" w:rsidRPr="004D30B4">
        <w:rPr>
          <w:rFonts w:ascii="Arial" w:eastAsia="Times New Roman" w:hAnsi="Arial" w:cs="Arial"/>
          <w:sz w:val="24"/>
          <w:szCs w:val="24"/>
          <w:lang w:eastAsia="ru-RU"/>
        </w:rPr>
        <w:t>я, занятости детей и подростков</w:t>
      </w:r>
      <w:r w:rsidR="00C445BF" w:rsidRPr="004D30B4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4D30B4">
        <w:rPr>
          <w:rFonts w:ascii="Arial" w:eastAsia="Times New Roman" w:hAnsi="Arial" w:cs="Arial"/>
          <w:sz w:val="24"/>
          <w:szCs w:val="24"/>
          <w:lang w:eastAsia="ru-RU"/>
        </w:rPr>
        <w:t>на территории Тайгинского городского округа</w:t>
      </w:r>
    </w:p>
    <w:p w:rsidR="009F455C" w:rsidRPr="004D30B4" w:rsidRDefault="009F455C" w:rsidP="009F455C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455C" w:rsidRPr="004D30B4" w:rsidRDefault="009F455C" w:rsidP="00C445BF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Ж У Р Н А Л</w:t>
      </w:r>
    </w:p>
    <w:p w:rsidR="009F455C" w:rsidRPr="004D30B4" w:rsidRDefault="009F455C" w:rsidP="00C445BF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регистрации заявлений на предоставление путевок  </w:t>
      </w:r>
    </w:p>
    <w:p w:rsidR="009F455C" w:rsidRPr="004D30B4" w:rsidRDefault="00B11246" w:rsidP="00C445BF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D30B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организации </w:t>
      </w:r>
      <w:r w:rsidR="009F455C" w:rsidRPr="004D30B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отдыха детей и их оздоровления</w:t>
      </w:r>
      <w:r w:rsidR="00C445BF" w:rsidRPr="004D30B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на территории Тайгинского городского округа</w:t>
      </w:r>
    </w:p>
    <w:p w:rsidR="009F455C" w:rsidRPr="004D30B4" w:rsidRDefault="009F455C" w:rsidP="009F455C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tbl>
      <w:tblPr>
        <w:tblW w:w="1481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8"/>
        <w:gridCol w:w="1540"/>
        <w:gridCol w:w="2753"/>
        <w:gridCol w:w="2520"/>
        <w:gridCol w:w="2158"/>
        <w:gridCol w:w="1260"/>
        <w:gridCol w:w="1304"/>
        <w:gridCol w:w="1304"/>
        <w:gridCol w:w="1304"/>
      </w:tblGrid>
      <w:tr w:rsidR="009F455C" w:rsidRPr="004D30B4" w:rsidTr="00C445BF">
        <w:trPr>
          <w:trHeight w:val="1375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  <w:r w:rsidRPr="004D30B4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  <w:r w:rsidRPr="004D30B4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Дата приема заявления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  <w:r w:rsidRPr="004D30B4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Ф.И. О. родителя (законного представителя) ребенка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  <w:r w:rsidRPr="004D30B4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Адрес места жительства, места фактического проживания ребенка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  <w:r w:rsidRPr="004D30B4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Ф.И.О. ребенка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  <w:r w:rsidRPr="004D30B4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Дата рождения ребенка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  <w:r w:rsidRPr="004D30B4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Категория семьи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  <w:r w:rsidRPr="004D30B4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Отметка о принятом решении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  <w:r w:rsidRPr="004D30B4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Отметка о выдаче путевки</w:t>
            </w:r>
          </w:p>
        </w:tc>
      </w:tr>
      <w:tr w:rsidR="009F455C" w:rsidRPr="004D30B4" w:rsidTr="00C445B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</w:tr>
      <w:tr w:rsidR="009F455C" w:rsidRPr="004D30B4" w:rsidTr="00C445B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</w:tr>
      <w:tr w:rsidR="009F455C" w:rsidRPr="004D30B4" w:rsidTr="00C445B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5C" w:rsidRPr="004D30B4" w:rsidRDefault="009F455C" w:rsidP="009F455C">
            <w:pPr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</w:tr>
    </w:tbl>
    <w:p w:rsidR="009F455C" w:rsidRPr="004D30B4" w:rsidRDefault="009F455C" w:rsidP="009F455C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9F455C" w:rsidRPr="004D30B4" w:rsidSect="00C00487">
          <w:type w:val="continuous"/>
          <w:pgSz w:w="16838" w:h="11906" w:orient="landscape"/>
          <w:pgMar w:top="1134" w:right="851" w:bottom="1134" w:left="1418" w:header="720" w:footer="720" w:gutter="0"/>
          <w:cols w:space="720"/>
        </w:sectPr>
      </w:pPr>
    </w:p>
    <w:p w:rsidR="006502B1" w:rsidRPr="004D30B4" w:rsidRDefault="006502B1">
      <w:pPr>
        <w:rPr>
          <w:rFonts w:ascii="Arial" w:hAnsi="Arial" w:cs="Arial"/>
          <w:sz w:val="24"/>
          <w:szCs w:val="24"/>
        </w:rPr>
      </w:pPr>
    </w:p>
    <w:sectPr w:rsidR="006502B1" w:rsidRPr="004D30B4" w:rsidSect="00C00487">
      <w:type w:val="continuous"/>
      <w:pgSz w:w="11906" w:h="16838"/>
      <w:pgMar w:top="1134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5C22" w:rsidRDefault="00915C22">
      <w:pPr>
        <w:spacing w:after="0" w:line="240" w:lineRule="auto"/>
      </w:pPr>
      <w:r>
        <w:separator/>
      </w:r>
    </w:p>
  </w:endnote>
  <w:endnote w:type="continuationSeparator" w:id="0">
    <w:p w:rsidR="00915C22" w:rsidRDefault="00915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5C22" w:rsidRDefault="00915C22">
      <w:pPr>
        <w:spacing w:after="0" w:line="240" w:lineRule="auto"/>
      </w:pPr>
      <w:r>
        <w:separator/>
      </w:r>
    </w:p>
  </w:footnote>
  <w:footnote w:type="continuationSeparator" w:id="0">
    <w:p w:rsidR="00915C22" w:rsidRDefault="00915C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2307D"/>
    <w:multiLevelType w:val="multilevel"/>
    <w:tmpl w:val="469C51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CFA14DE"/>
    <w:multiLevelType w:val="hybridMultilevel"/>
    <w:tmpl w:val="C016B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081E"/>
    <w:rsid w:val="00025044"/>
    <w:rsid w:val="00061D9C"/>
    <w:rsid w:val="000941FE"/>
    <w:rsid w:val="000D1098"/>
    <w:rsid w:val="000E2607"/>
    <w:rsid w:val="00135473"/>
    <w:rsid w:val="0016334E"/>
    <w:rsid w:val="001B6FC5"/>
    <w:rsid w:val="001C5CD0"/>
    <w:rsid w:val="00217D9A"/>
    <w:rsid w:val="0029096F"/>
    <w:rsid w:val="002D081E"/>
    <w:rsid w:val="002D497A"/>
    <w:rsid w:val="00336364"/>
    <w:rsid w:val="00397FD2"/>
    <w:rsid w:val="003A456C"/>
    <w:rsid w:val="003A61AB"/>
    <w:rsid w:val="00430821"/>
    <w:rsid w:val="004735D3"/>
    <w:rsid w:val="004A425B"/>
    <w:rsid w:val="004B47F2"/>
    <w:rsid w:val="004D2423"/>
    <w:rsid w:val="004D30B4"/>
    <w:rsid w:val="00545B04"/>
    <w:rsid w:val="00554291"/>
    <w:rsid w:val="00555B69"/>
    <w:rsid w:val="005B58B6"/>
    <w:rsid w:val="006502B1"/>
    <w:rsid w:val="006573EB"/>
    <w:rsid w:val="0067134B"/>
    <w:rsid w:val="00680C53"/>
    <w:rsid w:val="00681695"/>
    <w:rsid w:val="006A1F0E"/>
    <w:rsid w:val="006D092A"/>
    <w:rsid w:val="006E3AC8"/>
    <w:rsid w:val="00767E0A"/>
    <w:rsid w:val="00776901"/>
    <w:rsid w:val="007A677A"/>
    <w:rsid w:val="007C3C2F"/>
    <w:rsid w:val="00821203"/>
    <w:rsid w:val="0083461D"/>
    <w:rsid w:val="0083510E"/>
    <w:rsid w:val="008421BF"/>
    <w:rsid w:val="0086585D"/>
    <w:rsid w:val="00885000"/>
    <w:rsid w:val="008C113D"/>
    <w:rsid w:val="00915C22"/>
    <w:rsid w:val="00995D90"/>
    <w:rsid w:val="009F455C"/>
    <w:rsid w:val="00A1609E"/>
    <w:rsid w:val="00A547A2"/>
    <w:rsid w:val="00A830C7"/>
    <w:rsid w:val="00AA52FF"/>
    <w:rsid w:val="00AB244B"/>
    <w:rsid w:val="00AD1DB1"/>
    <w:rsid w:val="00B11246"/>
    <w:rsid w:val="00B43939"/>
    <w:rsid w:val="00BC7868"/>
    <w:rsid w:val="00C00487"/>
    <w:rsid w:val="00C157BE"/>
    <w:rsid w:val="00C445BF"/>
    <w:rsid w:val="00C965EC"/>
    <w:rsid w:val="00CA2AE3"/>
    <w:rsid w:val="00CA7200"/>
    <w:rsid w:val="00CC0CD0"/>
    <w:rsid w:val="00D11499"/>
    <w:rsid w:val="00D4310D"/>
    <w:rsid w:val="00D5651C"/>
    <w:rsid w:val="00D62544"/>
    <w:rsid w:val="00D91577"/>
    <w:rsid w:val="00D96A12"/>
    <w:rsid w:val="00DB1473"/>
    <w:rsid w:val="00DB3BBB"/>
    <w:rsid w:val="00E10807"/>
    <w:rsid w:val="00ED3E5D"/>
    <w:rsid w:val="00EF461A"/>
    <w:rsid w:val="00F232F3"/>
    <w:rsid w:val="00FE1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0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455C"/>
    <w:pPr>
      <w:tabs>
        <w:tab w:val="center" w:pos="4677"/>
        <w:tab w:val="right" w:pos="9355"/>
      </w:tabs>
    </w:pPr>
    <w:rPr>
      <w:rFonts w:ascii="Calibri" w:eastAsia="Times New Roman" w:hAnsi="Calibri" w:cs="Calibri"/>
      <w:lang w:eastAsia="ru-RU"/>
    </w:rPr>
  </w:style>
  <w:style w:type="character" w:customStyle="1" w:styleId="a4">
    <w:name w:val="Верхний колонтитул Знак"/>
    <w:basedOn w:val="a0"/>
    <w:link w:val="a3"/>
    <w:rsid w:val="009F455C"/>
    <w:rPr>
      <w:rFonts w:ascii="Calibri" w:eastAsia="Times New Roman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F45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45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2504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C445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footer"/>
    <w:basedOn w:val="a"/>
    <w:link w:val="a9"/>
    <w:uiPriority w:val="99"/>
    <w:semiHidden/>
    <w:unhideWhenUsed/>
    <w:rsid w:val="004D30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D30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455C"/>
    <w:pPr>
      <w:tabs>
        <w:tab w:val="center" w:pos="4677"/>
        <w:tab w:val="right" w:pos="9355"/>
      </w:tabs>
    </w:pPr>
    <w:rPr>
      <w:rFonts w:ascii="Calibri" w:eastAsia="Times New Roman" w:hAnsi="Calibri" w:cs="Calibri"/>
      <w:lang w:eastAsia="ru-RU"/>
    </w:rPr>
  </w:style>
  <w:style w:type="character" w:customStyle="1" w:styleId="a4">
    <w:name w:val="Верхний колонтитул Знак"/>
    <w:basedOn w:val="a0"/>
    <w:link w:val="a3"/>
    <w:rsid w:val="009F455C"/>
    <w:rPr>
      <w:rFonts w:ascii="Calibri" w:eastAsia="Times New Roman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F45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45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2504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C445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25F31-7D54-40ED-A975-0270D1B55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4261</Words>
  <Characters>24292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SHAMANAEVA</cp:lastModifiedBy>
  <cp:revision>2</cp:revision>
  <cp:lastPrinted>2026-05-27T03:05:00Z</cp:lastPrinted>
  <dcterms:created xsi:type="dcterms:W3CDTF">2026-05-27T03:07:00Z</dcterms:created>
  <dcterms:modified xsi:type="dcterms:W3CDTF">2026-05-27T03:07:00Z</dcterms:modified>
</cp:coreProperties>
</file>